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jpeg" ContentType="image/jpeg"/>
  <Override PartName="/word/media/image27.png" ContentType="image/png"/>
  <Override PartName="/word/media/image26.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ТЕХНИЧЕСКИ УНИВЕРСИТЕТ – ВАРНА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ФАКУЛТЕТ ПО ИЗЧИСЛИТЕЛНА ТЕХНИКА И АВТОМАТИЗАЦИЯ </w:t>
      </w:r>
    </w:p>
    <w:p>
      <w:pPr>
        <w:pStyle w:val="Normal"/>
        <w:spacing w:lineRule="auto" w:line="240" w:before="0" w:after="0"/>
        <w:jc w:val="center"/>
        <w:textAlignment w:val="baseline"/>
        <w:rPr>
          <w:rFonts w:ascii="Segoe UI" w:hAnsi="Segoe UI" w:eastAsia="Times New Roman" w:cs="Segoe UI"/>
          <w:sz w:val="18"/>
          <w:szCs w:val="18"/>
          <w:lang w:eastAsia="bg-BG"/>
        </w:rPr>
      </w:pPr>
      <w:r>
        <w:rPr>
          <w:rFonts w:eastAsia="Times New Roman" w:cs="Times New Roman"/>
          <w:sz w:val="28"/>
          <w:szCs w:val="28"/>
          <w:lang w:eastAsia="bg-BG"/>
        </w:rPr>
        <w:t>Катедра „Софтуерни и интернет технологии“ </w:t>
      </w:r>
    </w:p>
    <w:p>
      <w:pPr>
        <w:pStyle w:val="Normal"/>
        <w:spacing w:lineRule="auto" w:line="240" w:before="0" w:after="0"/>
        <w:jc w:val="center"/>
        <w:textAlignment w:val="baseline"/>
        <w:rPr>
          <w:rFonts w:ascii="Segoe UI" w:hAnsi="Segoe UI" w:eastAsia="Times New Roman" w:cs="Segoe UI"/>
          <w:sz w:val="18"/>
          <w:szCs w:val="18"/>
          <w:lang w:eastAsia="bg-BG"/>
        </w:rPr>
      </w:pPr>
      <w:r>
        <w:rPr/>
        <w:drawing>
          <wp:inline distT="0" distB="0" distL="0" distR="0">
            <wp:extent cx="697230" cy="787400"/>
            <wp:effectExtent l="0" t="0" r="0" b="0"/>
            <wp:docPr id="1"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medium confidence"/>
                    <pic:cNvPicPr>
                      <a:picLocks noChangeAspect="1" noChangeArrowheads="1"/>
                    </pic:cNvPicPr>
                  </pic:nvPicPr>
                  <pic:blipFill>
                    <a:blip r:embed="rId2"/>
                    <a:stretch>
                      <a:fillRect/>
                    </a:stretch>
                  </pic:blipFill>
                  <pic:spPr bwMode="auto">
                    <a:xfrm>
                      <a:off x="0" y="0"/>
                      <a:ext cx="697230" cy="787400"/>
                    </a:xfrm>
                    <a:prstGeom prst="rect">
                      <a:avLst/>
                    </a:prstGeom>
                  </pic:spPr>
                </pic:pic>
              </a:graphicData>
            </a:graphic>
          </wp:inline>
        </w:drawing>
      </w:r>
      <w:r>
        <w:rPr>
          <w:rFonts w:eastAsia="Times New Roman" w:cs="Times New Roman"/>
          <w:sz w:val="28"/>
          <w:szCs w:val="28"/>
          <w:lang w:eastAsia="bg-BG"/>
        </w:rPr>
        <w:t> </w:t>
      </w:r>
    </w:p>
    <w:p>
      <w:pPr>
        <w:pStyle w:val="Normal"/>
        <w:spacing w:lineRule="auto" w:line="240" w:before="0" w:after="0"/>
        <w:ind w:right="135"/>
        <w:jc w:val="center"/>
        <w:textAlignment w:val="baseline"/>
        <w:rPr>
          <w:rStyle w:val="Eop"/>
          <w:rFonts w:ascii="Segoe UI" w:hAnsi="Segoe UI" w:eastAsia="Times New Roman" w:cs="Segoe UI"/>
          <w:sz w:val="18"/>
          <w:szCs w:val="18"/>
          <w:lang w:eastAsia="bg-BG"/>
        </w:rPr>
      </w:pPr>
      <w:r>
        <w:rPr>
          <w:rFonts w:eastAsia="Times New Roman" w:cs="Segoe UI" w:ascii="Segoe UI" w:hAnsi="Segoe UI"/>
          <w:sz w:val="18"/>
          <w:szCs w:val="18"/>
          <w:lang w:eastAsia="bg-BG"/>
        </w:rPr>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b/>
          <w:bCs/>
          <w:color w:val="000000"/>
          <w:sz w:val="48"/>
          <w:szCs w:val="48"/>
          <w:shd w:fill="FFFFFF" w:val="clear"/>
        </w:rPr>
        <w:t>ДИПЛОМЕН ПРОЕКТ</w:t>
      </w:r>
      <w:r>
        <w:rPr>
          <w:rStyle w:val="Eop"/>
          <w:rFonts w:eastAsia="" w:eastAsiaTheme="majorEastAsia"/>
          <w:color w:val="000000"/>
          <w:sz w:val="48"/>
          <w:szCs w:val="48"/>
          <w:shd w:fill="FFFFFF" w:val="clear"/>
        </w:rPr>
        <w:t> </w:t>
      </w:r>
    </w:p>
    <w:p>
      <w:pPr>
        <w:pStyle w:val="Paragraph"/>
        <w:spacing w:before="280" w:after="280"/>
        <w:contextualSpacing/>
        <w:jc w:val="center"/>
        <w:textAlignment w:val="baseline"/>
        <w:rPr>
          <w:rStyle w:val="Eop"/>
          <w:rFonts w:eastAsia="" w:eastAsiaTheme="majorEastAsia"/>
          <w:color w:val="000000"/>
          <w:sz w:val="48"/>
          <w:szCs w:val="48"/>
          <w:shd w:fill="FFFFFF" w:val="clear"/>
        </w:rPr>
      </w:pPr>
      <w:r>
        <w:rPr>
          <w:rStyle w:val="Normaltextrun"/>
          <w:rFonts w:cs="Arial" w:ascii="Arial" w:hAnsi="Arial"/>
          <w:color w:val="1D2129"/>
          <w:sz w:val="26"/>
          <w:szCs w:val="26"/>
        </w:rPr>
        <w:t xml:space="preserve">за </w:t>
      </w:r>
      <w:r>
        <w:rPr>
          <w:rStyle w:val="Normaltextrun"/>
          <w:rFonts w:cs="Arial" w:ascii="Arial" w:hAnsi="Arial"/>
          <w:color w:val="1D2129"/>
          <w:sz w:val="26"/>
          <w:szCs w:val="26"/>
          <w:lang w:val="bg-BG"/>
        </w:rPr>
        <w:t>придобиване</w:t>
      </w:r>
      <w:r>
        <w:rPr>
          <w:rStyle w:val="Normaltextrun"/>
          <w:rFonts w:cs="Arial" w:ascii="Arial" w:hAnsi="Arial"/>
          <w:color w:val="1D2129"/>
          <w:sz w:val="26"/>
          <w:szCs w:val="26"/>
        </w:rPr>
        <w:t xml:space="preserve"> на ОКС „</w:t>
      </w:r>
      <w:r>
        <w:rPr>
          <w:rStyle w:val="Normaltextrun"/>
          <w:rFonts w:cs="Arial" w:ascii="Arial" w:hAnsi="Arial"/>
          <w:color w:val="1D2129"/>
          <w:sz w:val="26"/>
          <w:szCs w:val="26"/>
          <w:lang w:val="bg-BG"/>
        </w:rPr>
        <w:t>Магистър</w:t>
      </w:r>
      <w:r>
        <w:rPr>
          <w:rStyle w:val="Normaltextrun"/>
          <w:rFonts w:cs="Arial" w:ascii="Arial" w:hAnsi="Arial"/>
          <w:color w:val="1D2129"/>
          <w:sz w:val="26"/>
          <w:szCs w:val="26"/>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rPr>
      </w:pPr>
      <w:r>
        <w:rPr>
          <w:rStyle w:val="Eop"/>
          <w:rFonts w:eastAsia="" w:eastAsiaTheme="majorEastAsia"/>
          <w:b/>
          <w:bCs/>
          <w:color w:val="000000"/>
          <w:sz w:val="48"/>
          <w:szCs w:val="48"/>
          <w:shd w:fill="FFFFFF" w:val="clear"/>
          <w:lang w:val="bg-BG"/>
        </w:rPr>
        <w:t>Тема</w:t>
      </w:r>
      <w:r>
        <w:rPr>
          <w:rStyle w:val="Eop"/>
          <w:rFonts w:eastAsia="" w:eastAsiaTheme="majorEastAsia"/>
          <w:b/>
          <w:bCs/>
          <w:color w:val="000000"/>
          <w:sz w:val="48"/>
          <w:szCs w:val="48"/>
          <w:shd w:fill="FFFFFF" w:val="clear"/>
        </w:rPr>
        <w:t>:</w:t>
      </w:r>
    </w:p>
    <w:p>
      <w:pPr>
        <w:pStyle w:val="Paragraph"/>
        <w:spacing w:lineRule="auto" w:line="360" w:before="280" w:after="280"/>
        <w:contextualSpacing/>
        <w:jc w:val="center"/>
        <w:textAlignment w:val="baseline"/>
        <w:rPr>
          <w:rStyle w:val="Eop"/>
          <w:rFonts w:eastAsia="" w:eastAsiaTheme="majorEastAsia"/>
          <w:b/>
          <w:bCs/>
          <w:color w:val="000000"/>
          <w:sz w:val="48"/>
          <w:szCs w:val="48"/>
          <w:shd w:fill="FFFFFF" w:val="clear"/>
          <w:lang w:val="bg-BG"/>
        </w:rPr>
      </w:pPr>
      <w:r>
        <w:rPr>
          <w:rStyle w:val="Eop"/>
          <w:rFonts w:eastAsia="" w:eastAsiaTheme="majorEastAsia"/>
          <w:b/>
          <w:bCs/>
          <w:color w:val="000000"/>
          <w:sz w:val="48"/>
          <w:szCs w:val="48"/>
          <w:shd w:fill="FFFFFF" w:val="clear"/>
          <w:lang w:val="bg-BG"/>
        </w:rPr>
        <w:t>ПРОЕКТИРАНЕ И РАЗРАБОТВАНЕ НА СИСТЕМА ЗА КОНТРОЛ НА КЛИЕНТИТЕ*******ОПРАВИ</w:t>
      </w:r>
    </w:p>
    <w:p>
      <w:pPr>
        <w:pStyle w:val="Paragraph"/>
        <w:spacing w:before="280" w:after="280"/>
        <w:contextualSpacing/>
        <w:jc w:val="center"/>
        <w:textAlignment w:val="baseline"/>
        <w:rPr/>
      </w:pPr>
      <w:r>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jc w:val="center"/>
        <w:textAlignment w:val="baseline"/>
        <w:rPr>
          <w:rStyle w:val="Eop"/>
          <w:rFonts w:eastAsia="" w:eastAsiaTheme="majorEastAsia"/>
          <w:sz w:val="56"/>
          <w:szCs w:val="56"/>
        </w:rPr>
      </w:pPr>
      <w:r>
        <w:rPr>
          <w:rFonts w:eastAsia="" w:eastAsiaTheme="majorEastAsia"/>
          <w:sz w:val="56"/>
          <w:szCs w:val="56"/>
        </w:rPr>
      </w:r>
    </w:p>
    <w:p>
      <w:pPr>
        <w:pStyle w:val="Paragraph"/>
        <w:spacing w:before="280" w:after="280"/>
        <w:contextualSpacing/>
        <w:jc w:val="center"/>
        <w:textAlignment w:val="baseline"/>
        <w:rPr/>
      </w:pPr>
      <w:r>
        <w:rPr>
          <w:rStyle w:val="Eop"/>
          <w:rFonts w:eastAsia="" w:eastAsiaTheme="majorEastAsia"/>
          <w:sz w:val="56"/>
          <w:szCs w:val="56"/>
        </w:rPr>
        <w:t>  </w:t>
      </w:r>
    </w:p>
    <w:p>
      <w:pPr>
        <w:pStyle w:val="Paragraph"/>
        <w:spacing w:before="280" w:after="280"/>
        <w:contextualSpacing/>
        <w:textAlignment w:val="baseline"/>
        <w:rPr>
          <w:rStyle w:val="Normaltextrun"/>
          <w:sz w:val="28"/>
          <w:szCs w:val="28"/>
          <w:lang w:val="bg-BG"/>
        </w:rPr>
      </w:pPr>
      <w:r>
        <w:rPr>
          <w:rStyle w:val="Normaltextrun"/>
          <w:b/>
          <w:bCs/>
          <w:sz w:val="28"/>
          <w:szCs w:val="28"/>
          <w:lang w:val="bg-BG"/>
        </w:rPr>
        <w:t xml:space="preserve">Дипломант: </w:t>
        <w:tab/>
      </w:r>
      <w:r>
        <w:rPr>
          <w:rStyle w:val="Normaltextrun"/>
          <w:sz w:val="28"/>
          <w:szCs w:val="28"/>
          <w:lang w:val="bg-BG"/>
        </w:rPr>
        <w:tab/>
        <w:tab/>
        <w:tab/>
        <w:tab/>
        <w:tab/>
      </w:r>
      <w:r>
        <w:rPr>
          <w:rStyle w:val="Normaltextrun"/>
          <w:b/>
          <w:bCs/>
          <w:sz w:val="28"/>
          <w:szCs w:val="28"/>
          <w:lang w:val="bg-BG"/>
        </w:rPr>
        <w:t>Научен ръководител:</w:t>
      </w:r>
      <w:r>
        <w:rPr>
          <w:rStyle w:val="Normaltextrun"/>
          <w:sz w:val="28"/>
          <w:szCs w:val="28"/>
          <w:lang w:val="bg-BG"/>
        </w:rPr>
        <w:t xml:space="preserve"> </w:t>
      </w:r>
    </w:p>
    <w:p>
      <w:pPr>
        <w:pStyle w:val="Paragraph"/>
        <w:spacing w:before="280" w:after="280"/>
        <w:contextualSpacing/>
        <w:textAlignment w:val="baseline"/>
        <w:rPr>
          <w:rStyle w:val="Eop"/>
          <w:rFonts w:eastAsia="" w:eastAsiaTheme="majorEastAsia"/>
          <w:szCs w:val="28"/>
          <w:lang w:val="bg-BG"/>
        </w:rPr>
      </w:pPr>
      <w:r>
        <w:rPr>
          <w:rStyle w:val="Normaltextrun"/>
          <w:sz w:val="28"/>
          <w:szCs w:val="28"/>
          <w:lang w:val="bg-BG"/>
        </w:rPr>
        <w:t>Ивайло Пламенов Руменов</w:t>
      </w:r>
      <w:r>
        <w:rPr>
          <w:rStyle w:val="Eop"/>
          <w:rFonts w:eastAsia="" w:eastAsiaTheme="majorEastAsia"/>
          <w:szCs w:val="28"/>
        </w:rPr>
        <w:t> </w:t>
        <w:tab/>
        <w:tab/>
        <w:tab/>
        <w:tab/>
      </w:r>
      <w:r>
        <w:rPr>
          <w:rStyle w:val="Eop"/>
          <w:rFonts w:eastAsia="" w:eastAsiaTheme="majorEastAsia"/>
          <w:szCs w:val="28"/>
          <w:lang w:val="bg-BG"/>
        </w:rPr>
        <w:t>Доц. Христо Ненов</w:t>
      </w:r>
    </w:p>
    <w:p>
      <w:pPr>
        <w:pStyle w:val="Paragraph"/>
        <w:spacing w:before="280" w:after="280"/>
        <w:contextualSpacing/>
        <w:textAlignment w:val="baseline"/>
        <w:rPr>
          <w:rStyle w:val="Eop"/>
          <w:rFonts w:eastAsia="" w:eastAsiaTheme="majorEastAsia"/>
          <w:szCs w:val="28"/>
        </w:rPr>
      </w:pPr>
      <w:r>
        <w:rPr>
          <w:rStyle w:val="Eop"/>
          <w:rFonts w:eastAsia="" w:eastAsiaTheme="majorEastAsia"/>
          <w:szCs w:val="28"/>
        </w:rPr>
        <w:tab/>
        <w:tab/>
        <w:tab/>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contextualSpacing/>
        <w:textAlignment w:val="baseline"/>
        <w:rPr>
          <w:rStyle w:val="Eop"/>
          <w:rFonts w:eastAsia="" w:eastAsiaTheme="majorEastAsia"/>
          <w:szCs w:val="28"/>
        </w:rPr>
      </w:pPr>
      <w:r>
        <w:rPr>
          <w:rFonts w:eastAsia="" w:eastAsiaTheme="majorEastAsia"/>
          <w:szCs w:val="28"/>
        </w:rPr>
      </w:r>
    </w:p>
    <w:p>
      <w:pPr>
        <w:pStyle w:val="Paragraph"/>
        <w:spacing w:before="280" w:after="280"/>
        <w:ind w:hanging="0"/>
        <w:contextualSpacing/>
        <w:textAlignment w:val="baseline"/>
        <w:rPr>
          <w:rStyle w:val="Eop"/>
          <w:rFonts w:eastAsia="" w:eastAsiaTheme="majorEastAsia"/>
          <w:szCs w:val="28"/>
        </w:rPr>
      </w:pPr>
      <w:r>
        <w:rPr>
          <w:rFonts w:eastAsia="" w:eastAsiaTheme="majorEastAsia"/>
          <w:szCs w:val="28"/>
        </w:rPr>
      </w:r>
    </w:p>
    <w:p>
      <w:pPr>
        <w:pStyle w:val="Normal"/>
        <w:spacing w:lineRule="auto" w:line="240" w:before="0" w:after="0"/>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Специалност </w:t>
      </w:r>
      <w:r>
        <w:rPr>
          <w:rFonts w:eastAsia="Times New Roman" w:cs="Times New Roman"/>
          <w:sz w:val="28"/>
          <w:szCs w:val="28"/>
          <w:lang w:val="bg-BG" w:eastAsia="bg-BG"/>
        </w:rPr>
        <w:t>Софтуерно инжинерство</w:t>
      </w:r>
    </w:p>
    <w:p>
      <w:pPr>
        <w:pStyle w:val="Normal"/>
        <w:spacing w:lineRule="auto" w:line="240" w:before="0" w:after="0"/>
        <w:jc w:val="left"/>
        <w:textAlignment w:val="baseline"/>
        <w:rPr>
          <w:rFonts w:ascii="Segoe UI" w:hAnsi="Segoe UI" w:eastAsia="Times New Roman" w:cs="Segoe UI"/>
          <w:sz w:val="18"/>
          <w:szCs w:val="18"/>
          <w:lang w:val="bg-BG" w:eastAsia="bg-BG"/>
        </w:rPr>
      </w:pPr>
      <w:r>
        <w:rPr>
          <w:rFonts w:eastAsia="Times New Roman" w:cs="Times New Roman"/>
          <w:b/>
          <w:bCs/>
          <w:sz w:val="28"/>
          <w:szCs w:val="28"/>
          <w:lang w:eastAsia="bg-BG"/>
        </w:rPr>
        <w:t xml:space="preserve">Фак. № </w:t>
      </w:r>
      <w:r>
        <w:rPr>
          <w:rFonts w:eastAsia="Times New Roman" w:cs="Times New Roman"/>
          <w:b/>
          <w:bCs/>
          <w:sz w:val="28"/>
          <w:szCs w:val="28"/>
          <w:lang w:val="bg-BG" w:eastAsia="bg-BG"/>
        </w:rPr>
        <w:t>23651227</w:t>
      </w:r>
    </w:p>
    <w:p>
      <w:pPr>
        <w:pStyle w:val="Heading1"/>
        <w:rPr/>
      </w:pPr>
      <w:r>
        <w:rPr/>
        <w:t>Увод</w:t>
      </w:r>
    </w:p>
    <w:p>
      <w:pPr>
        <w:pStyle w:val="Heading1"/>
        <w:rPr/>
      </w:pPr>
      <w:r>
        <w:rPr/>
        <w:t>Изложение</w:t>
      </w:r>
    </w:p>
    <w:p>
      <w:pPr>
        <w:pStyle w:val="Heading2"/>
        <w:numPr>
          <w:ilvl w:val="0"/>
          <w:numId w:val="11"/>
        </w:numPr>
        <w:ind w:hanging="360" w:left="720"/>
        <w:rPr>
          <w:lang w:val="bg-BG"/>
        </w:rPr>
      </w:pPr>
      <w:bookmarkStart w:id="0" w:name="_Toc139264992"/>
      <w:bookmarkStart w:id="1" w:name="_Toc135738713"/>
      <w:r>
        <w:rPr/>
        <w:t>Обзор на използваните програмни средства и технологии.</w:t>
      </w:r>
      <w:bookmarkEnd w:id="0"/>
      <w:bookmarkEnd w:id="1"/>
    </w:p>
    <w:p>
      <w:pPr>
        <w:pStyle w:val="Normal"/>
        <w:rPr>
          <w:lang w:val="bg-BG"/>
        </w:rPr>
      </w:pPr>
      <w:r>
        <w:rPr>
          <w:lang w:val="bg-BG"/>
        </w:rPr>
      </w:r>
    </w:p>
    <w:p>
      <w:pPr>
        <w:pStyle w:val="Heading3"/>
        <w:rPr/>
      </w:pPr>
      <w:r>
        <w:rPr/>
        <w:t>Организация на работния процес</w:t>
      </w:r>
    </w:p>
    <w:p>
      <w:pPr>
        <w:pStyle w:val="Normal"/>
        <w:rPr>
          <w:lang w:val="bg-BG"/>
        </w:rPr>
      </w:pPr>
      <w:r>
        <w:rPr>
          <w:lang w:val="bg-BG"/>
        </w:rPr>
        <w:tab/>
      </w:r>
    </w:p>
    <w:p>
      <w:pPr>
        <w:pStyle w:val="Normal"/>
        <w:ind w:firstLine="567"/>
        <w:rPr>
          <w:lang w:val="bg-BG"/>
        </w:rPr>
      </w:pPr>
      <w:r>
        <w:rPr>
          <w:lang w:val="bg-BG"/>
        </w:rPr>
        <w:t>Организацията на работния процес при разработването на микросервизен софтуер в Spring Boot екосистемата е ключова част от реализацията на проекта като цяло. Той представлява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pPr>
        <w:pStyle w:val="Normal"/>
        <w:rPr>
          <w:lang w:val="bg-BG"/>
        </w:rPr>
      </w:pPr>
      <w:r>
        <w:rPr>
          <w:lang w:val="bg-BG"/>
        </w:rPr>
      </w:r>
    </w:p>
    <w:p>
      <w:pPr>
        <w:pStyle w:val="Normal"/>
        <w:rPr>
          <w:lang w:val="bg-BG"/>
        </w:rPr>
      </w:pPr>
      <w:r>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pPr>
        <w:pStyle w:val="Normal"/>
        <w:rPr>
          <w:lang w:val="bg-BG"/>
        </w:rPr>
      </w:pPr>
      <w:r>
        <w:rPr>
          <w:lang w:val="bg-BG"/>
        </w:rPr>
      </w:r>
    </w:p>
    <w:p>
      <w:pPr>
        <w:pStyle w:val="Normal"/>
        <w:rPr>
          <w:lang w:val="bg-BG"/>
        </w:rPr>
      </w:pPr>
      <w:r>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 Затова е избрана Agile методологията за разработване на всеки елемент на цялостната система.</w:t>
      </w:r>
    </w:p>
    <w:p>
      <w:pPr>
        <w:pStyle w:val="Normal"/>
        <w:rPr>
          <w:lang w:val="bg-BG"/>
        </w:rPr>
      </w:pPr>
      <w:r>
        <w:rPr>
          <w:lang w:val="bg-BG"/>
        </w:rPr>
      </w:r>
    </w:p>
    <w:p>
      <w:pPr>
        <w:pStyle w:val="Normal"/>
        <w:rPr>
          <w:lang w:val="bg-BG"/>
        </w:rPr>
      </w:pPr>
      <w:r>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2"/>
      </w:r>
      <w:r>
        <w:rPr>
          <w:lang w:val="bg-BG"/>
        </w:rPr>
        <w:t>.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pPr>
        <w:pStyle w:val="Normal"/>
        <w:rPr>
          <w:lang w:val="bg-BG"/>
        </w:rPr>
      </w:pPr>
      <w:r>
        <w:rPr>
          <w:lang w:val="bg-BG"/>
        </w:rPr>
      </w:r>
    </w:p>
    <w:p>
      <w:pPr>
        <w:pStyle w:val="Normal"/>
        <w:rPr>
          <w:lang w:val="bg-BG"/>
        </w:rPr>
      </w:pPr>
      <w:r>
        <w:rPr>
          <w:lang w:val="bg-BG"/>
        </w:rPr>
        <w:t>Agile се базира на четири основни принципа, формулирани в манифеста:</w:t>
      </w:r>
    </w:p>
    <w:p>
      <w:pPr>
        <w:pStyle w:val="ListParagraph"/>
        <w:numPr>
          <w:ilvl w:val="0"/>
          <w:numId w:val="4"/>
        </w:numPr>
        <w:rPr>
          <w:lang w:val="bg-BG"/>
        </w:rPr>
      </w:pPr>
      <w:r>
        <w:rPr>
          <w:lang w:val="bg-BG"/>
        </w:rPr>
        <w:t>Приоритет на хората и взаимодействията пред процеси и инструменти.</w:t>
      </w:r>
    </w:p>
    <w:p>
      <w:pPr>
        <w:pStyle w:val="ListParagraph"/>
        <w:numPr>
          <w:ilvl w:val="0"/>
          <w:numId w:val="4"/>
        </w:numPr>
        <w:rPr>
          <w:lang w:val="bg-BG"/>
        </w:rPr>
      </w:pPr>
      <w:r>
        <w:rPr>
          <w:lang w:val="bg-BG"/>
        </w:rPr>
        <w:t>Работещ софтуер пред изчерпателна документация.</w:t>
      </w:r>
    </w:p>
    <w:p>
      <w:pPr>
        <w:pStyle w:val="ListParagraph"/>
        <w:numPr>
          <w:ilvl w:val="0"/>
          <w:numId w:val="4"/>
        </w:numPr>
        <w:rPr>
          <w:lang w:val="bg-BG"/>
        </w:rPr>
      </w:pPr>
      <w:r>
        <w:rPr>
          <w:lang w:val="bg-BG"/>
        </w:rPr>
        <w:t>Сътрудничество с клиента пред договаряне на изисквания.</w:t>
      </w:r>
    </w:p>
    <w:p>
      <w:pPr>
        <w:pStyle w:val="ListParagraph"/>
        <w:numPr>
          <w:ilvl w:val="0"/>
          <w:numId w:val="4"/>
        </w:numPr>
        <w:rPr>
          <w:lang w:val="bg-BG"/>
        </w:rPr>
      </w:pPr>
      <w:r>
        <w:rPr>
          <w:lang w:val="bg-BG"/>
        </w:rPr>
        <w:t>Готовност за промяна пред следване на предварително начертан план.</w:t>
      </w:r>
    </w:p>
    <w:p>
      <w:pPr>
        <w:pStyle w:val="Normal"/>
        <w:ind w:left="360"/>
        <w:rPr/>
      </w:pPr>
      <w:r>
        <w:rPr/>
      </w:r>
    </w:p>
    <w:p>
      <w:pPr>
        <w:pStyle w:val="Normal"/>
        <w:jc w:val="center"/>
        <w:rPr/>
      </w:pPr>
      <w:r>
        <w:rPr/>
        <w:drawing>
          <wp:inline distT="0" distB="0" distL="0" distR="0">
            <wp:extent cx="5408930" cy="3924935"/>
            <wp:effectExtent l="0" t="0" r="0" b="0"/>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3"/>
                    <a:stretch>
                      <a:fillRect/>
                    </a:stretch>
                  </pic:blipFill>
                  <pic:spPr bwMode="auto">
                    <a:xfrm>
                      <a:off x="0" y="0"/>
                      <a:ext cx="5408930" cy="3924935"/>
                    </a:xfrm>
                    <a:prstGeom prst="rect">
                      <a:avLst/>
                    </a:prstGeom>
                  </pic:spPr>
                </pic:pic>
              </a:graphicData>
            </a:graphic>
          </wp:inline>
        </w:drawing>
      </w:r>
    </w:p>
    <w:p>
      <w:pPr>
        <w:pStyle w:val="Normal"/>
        <w:jc w:val="center"/>
        <w:rPr/>
      </w:pPr>
      <w:r>
        <w:rPr>
          <w:lang w:val="bg-BG"/>
        </w:rPr>
        <w:t xml:space="preserve">Фиг ЙЙМ: Диаграма обобщаваща прилагането на </w:t>
      </w:r>
      <w:r>
        <w:rPr/>
        <w:t>Agile</w:t>
      </w:r>
      <w:r>
        <w:rPr>
          <w:lang w:val="bg-BG"/>
        </w:rPr>
        <w:t xml:space="preserve"> в разработката на софтуер</w:t>
      </w:r>
      <w:r>
        <w:rPr/>
        <w:t>.</w:t>
      </w:r>
      <w:r>
        <w:rPr>
          <w:lang w:val="bg-BG"/>
        </w:rPr>
        <w:t xml:space="preserve"> Източник на диаграмата </w:t>
      </w:r>
      <w:r>
        <w:rPr/>
        <w:t>javapoin.com</w:t>
      </w:r>
    </w:p>
    <w:p>
      <w:pPr>
        <w:pStyle w:val="Normal"/>
        <w:rPr/>
      </w:pPr>
      <w:r>
        <w:rPr/>
      </w:r>
    </w:p>
    <w:p>
      <w:pPr>
        <w:pStyle w:val="Normal"/>
        <w:rPr/>
      </w:pPr>
      <w:r>
        <w:rPr/>
      </w:r>
    </w:p>
    <w:p>
      <w:pPr>
        <w:pStyle w:val="Normal"/>
        <w:rPr/>
      </w:pPr>
      <w:r>
        <w:rPr/>
      </w:r>
    </w:p>
    <w:p>
      <w:pPr>
        <w:pStyle w:val="Normal"/>
        <w:rPr/>
      </w:pPr>
      <w:r>
        <w:rPr/>
      </w:r>
    </w:p>
    <w:p>
      <w:pPr>
        <w:pStyle w:val="Normal"/>
        <w:rPr>
          <w:lang w:val="bg-BG"/>
        </w:rPr>
      </w:pPr>
      <w:r>
        <w:rPr>
          <w:lang w:val="bg-BG"/>
        </w:rPr>
        <w:t>Предимства на Agile:</w:t>
      </w:r>
    </w:p>
    <w:p>
      <w:pPr>
        <w:pStyle w:val="ListParagraph"/>
        <w:numPr>
          <w:ilvl w:val="0"/>
          <w:numId w:val="5"/>
        </w:numPr>
        <w:rPr>
          <w:lang w:val="bg-BG"/>
        </w:rPr>
      </w:pPr>
      <w:r>
        <w:rPr>
          <w:lang w:val="bg-BG"/>
        </w:rPr>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pPr>
        <w:pStyle w:val="ListParagraph"/>
        <w:numPr>
          <w:ilvl w:val="0"/>
          <w:numId w:val="5"/>
        </w:numPr>
        <w:rPr>
          <w:lang w:val="bg-BG"/>
        </w:rPr>
      </w:pPr>
      <w:r>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pPr>
        <w:pStyle w:val="ListParagraph"/>
        <w:numPr>
          <w:ilvl w:val="0"/>
          <w:numId w:val="5"/>
        </w:numPr>
        <w:rPr>
          <w:lang w:val="bg-BG"/>
        </w:rPr>
      </w:pPr>
      <w:r>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rPr/>
        <w:t xml:space="preserve"> </w:t>
      </w:r>
      <w:r>
        <w:rPr>
          <w:lang w:val="bg-BG"/>
        </w:rPr>
        <w:t>В рамките на проекта се е работело от едно лице но в бъдеще този проекта ще има свободата да се разшири.</w:t>
      </w:r>
    </w:p>
    <w:p>
      <w:pPr>
        <w:pStyle w:val="ListParagraph"/>
        <w:numPr>
          <w:ilvl w:val="0"/>
          <w:numId w:val="5"/>
        </w:numPr>
        <w:rPr>
          <w:lang w:val="bg-BG"/>
        </w:rPr>
      </w:pPr>
      <w:r>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pPr>
        <w:pStyle w:val="Normal"/>
        <w:rPr>
          <w:lang w:val="bg-BG"/>
        </w:rPr>
      </w:pPr>
      <w:r>
        <w:rPr>
          <w:lang w:val="bg-BG"/>
        </w:rPr>
      </w:r>
    </w:p>
    <w:p>
      <w:pPr>
        <w:pStyle w:val="Normal"/>
        <w:rPr>
          <w:lang w:val="bg-BG"/>
        </w:rPr>
      </w:pPr>
      <w:r>
        <w:rPr>
          <w:lang w:val="bg-BG"/>
        </w:rPr>
        <w:t>Недостатъци на Agile:</w:t>
      </w:r>
    </w:p>
    <w:p>
      <w:pPr>
        <w:pStyle w:val="ListParagraph"/>
        <w:numPr>
          <w:ilvl w:val="0"/>
          <w:numId w:val="5"/>
        </w:numPr>
        <w:rPr>
          <w:lang w:val="bg-BG"/>
        </w:rPr>
      </w:pPr>
      <w:r>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pPr>
        <w:pStyle w:val="ListParagraph"/>
        <w:numPr>
          <w:ilvl w:val="0"/>
          <w:numId w:val="5"/>
        </w:numPr>
        <w:rPr>
          <w:lang w:val="bg-BG"/>
        </w:rPr>
      </w:pPr>
      <w:r>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pPr>
        <w:pStyle w:val="ListParagraph"/>
        <w:numPr>
          <w:ilvl w:val="0"/>
          <w:numId w:val="5"/>
        </w:numPr>
        <w:rPr>
          <w:lang w:val="bg-BG"/>
        </w:rPr>
      </w:pPr>
      <w:r>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pPr>
        <w:pStyle w:val="ListParagraph"/>
        <w:numPr>
          <w:ilvl w:val="0"/>
          <w:numId w:val="5"/>
        </w:numPr>
        <w:rPr>
          <w:lang w:val="bg-BG"/>
        </w:rPr>
      </w:pPr>
      <w:r>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pPr>
        <w:pStyle w:val="Normal"/>
        <w:rPr>
          <w:lang w:val="bg-BG"/>
        </w:rPr>
      </w:pPr>
      <w:r>
        <w:rPr>
          <w:lang w:val="bg-BG"/>
        </w:rPr>
      </w:r>
    </w:p>
    <w:p>
      <w:pPr>
        <w:pStyle w:val="Normal"/>
        <w:rPr>
          <w:lang w:val="bg-BG"/>
        </w:rPr>
      </w:pPr>
      <w:r>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pPr>
        <w:pStyle w:val="Normal"/>
        <w:rPr>
          <w:lang w:val="bg-BG"/>
        </w:rPr>
      </w:pPr>
      <w:r>
        <w:rPr>
          <w:lang w:val="bg-BG"/>
        </w:rPr>
      </w:r>
    </w:p>
    <w:p>
      <w:pPr>
        <w:pStyle w:val="Normal"/>
        <w:rPr>
          <w:lang w:val="bg-BG"/>
        </w:rPr>
      </w:pPr>
      <w:r>
        <w:rPr>
          <w:lang w:val="bg-BG"/>
        </w:rPr>
        <w:t xml:space="preserve">Но за прилагане на </w:t>
      </w:r>
      <w:r>
        <w:rP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rPr/>
        <w:t xml:space="preserve">Spaces </w:t>
      </w:r>
      <w:r>
        <w:rPr>
          <w:lang w:val="bg-BG"/>
        </w:rPr>
        <w:t xml:space="preserve">разработена от </w:t>
      </w:r>
      <w:r>
        <w:rPr/>
        <w:t>JetBrains</w:t>
      </w:r>
      <w:r>
        <w:rPr>
          <w:lang w:val="bg-BG"/>
        </w:rPr>
        <w:t xml:space="preserve">, популярни с продукти като </w:t>
      </w:r>
      <w:r>
        <w:rPr/>
        <w:t xml:space="preserve">IntelliJ </w:t>
      </w:r>
      <w:r>
        <w:rPr>
          <w:lang w:val="bg-BG"/>
        </w:rPr>
        <w:t xml:space="preserve">за разработка на </w:t>
      </w:r>
      <w:r>
        <w:rPr/>
        <w:t xml:space="preserve">Java </w:t>
      </w:r>
      <w:r>
        <w:rPr>
          <w:lang w:val="bg-BG"/>
        </w:rPr>
        <w:t xml:space="preserve">проекти и </w:t>
      </w:r>
      <w:r>
        <w:rPr/>
        <w:t xml:space="preserve">PyCharm </w:t>
      </w:r>
      <w:r>
        <w:rPr>
          <w:lang w:val="bg-BG"/>
        </w:rPr>
        <w:t xml:space="preserve">за разработка на </w:t>
      </w:r>
      <w:r>
        <w:rPr/>
        <w:t>Python</w:t>
      </w:r>
      <w:r>
        <w:rPr>
          <w:rStyle w:val="FootnoteReference"/>
        </w:rPr>
        <w:footnoteReference w:id="3"/>
      </w:r>
      <w:r>
        <w:rPr/>
        <w:t xml:space="preserve"> </w:t>
      </w:r>
      <w:r>
        <w:rPr>
          <w:lang w:val="bg-BG"/>
        </w:rPr>
        <w:t>проекти.</w:t>
      </w:r>
      <w:r>
        <w:rPr/>
        <w:t xml:space="preserve"> </w:t>
      </w:r>
      <w:r>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pPr>
        <w:pStyle w:val="Normal"/>
        <w:rPr>
          <w:lang w:val="bg-BG"/>
        </w:rPr>
      </w:pPr>
      <w:r>
        <w:rPr>
          <w:lang w:val="bg-BG"/>
        </w:rPr>
      </w:r>
    </w:p>
    <w:p>
      <w:pPr>
        <w:pStyle w:val="Normal"/>
        <w:jc w:val="center"/>
        <w:rPr>
          <w:lang w:val="bg-BG"/>
        </w:rPr>
      </w:pPr>
      <w:r>
        <w:rPr/>
        <w:drawing>
          <wp:inline distT="0" distB="0" distL="0" distR="0">
            <wp:extent cx="6746875" cy="3657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746875" cy="3657600"/>
                    </a:xfrm>
                    <a:prstGeom prst="rect">
                      <a:avLst/>
                    </a:prstGeom>
                  </pic:spPr>
                </pic:pic>
              </a:graphicData>
            </a:graphic>
          </wp:inline>
        </w:drawing>
      </w:r>
    </w:p>
    <w:p>
      <w:pPr>
        <w:pStyle w:val="Normal"/>
        <w:jc w:val="center"/>
        <w:rPr>
          <w:lang w:val="bg-BG"/>
        </w:rPr>
      </w:pPr>
      <w:r>
        <w:rPr>
          <w:lang w:val="bg-BG"/>
        </w:rPr>
        <w:t>Фиг. НКК: Екранна снимка на работни задачи от двуседмичен спринт.</w:t>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jc w:val="center"/>
        <w:rPr>
          <w:lang w:val="bg-BG"/>
        </w:rPr>
      </w:pPr>
      <w:r>
        <w:rPr>
          <w:lang w:val="bg-BG"/>
        </w:rPr>
      </w:r>
    </w:p>
    <w:p>
      <w:pPr>
        <w:pStyle w:val="Normal"/>
        <w:rPr>
          <w:lang w:val="bg-BG"/>
        </w:rPr>
      </w:pPr>
      <w:r>
        <w:rPr>
          <w:lang w:val="bg-BG"/>
        </w:rPr>
        <w:t>Предимства на JetBrains Spaces:</w:t>
      </w:r>
    </w:p>
    <w:p>
      <w:pPr>
        <w:pStyle w:val="ListParagraph"/>
        <w:numPr>
          <w:ilvl w:val="0"/>
          <w:numId w:val="5"/>
        </w:numPr>
        <w:rPr>
          <w:lang w:val="bg-BG"/>
        </w:rPr>
      </w:pPr>
      <w:r>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pPr>
        <w:pStyle w:val="ListParagraph"/>
        <w:numPr>
          <w:ilvl w:val="0"/>
          <w:numId w:val="5"/>
        </w:numPr>
        <w:rPr>
          <w:lang w:val="bg-BG"/>
        </w:rPr>
      </w:pPr>
      <w:r>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pPr>
        <w:pStyle w:val="ListParagraph"/>
        <w:numPr>
          <w:ilvl w:val="0"/>
          <w:numId w:val="5"/>
        </w:numPr>
        <w:rPr>
          <w:lang w:val="bg-BG"/>
        </w:rPr>
      </w:pPr>
      <w:r>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pPr>
        <w:pStyle w:val="ListParagraph"/>
        <w:numPr>
          <w:ilvl w:val="0"/>
          <w:numId w:val="5"/>
        </w:numPr>
        <w:rPr>
          <w:lang w:val="bg-BG"/>
        </w:rPr>
      </w:pPr>
      <w:r>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pPr>
        <w:pStyle w:val="Normal"/>
        <w:rPr>
          <w:lang w:val="bg-BG"/>
        </w:rPr>
      </w:pPr>
      <w:r>
        <w:rPr>
          <w:lang w:val="bg-BG"/>
        </w:rPr>
      </w:r>
    </w:p>
    <w:p>
      <w:pPr>
        <w:pStyle w:val="Normal"/>
        <w:rPr>
          <w:lang w:val="bg-BG"/>
        </w:rPr>
      </w:pPr>
      <w:r>
        <w:rPr>
          <w:lang w:val="bg-BG"/>
        </w:rPr>
        <w:t>Недостатъци на JetBrains Spaces:</w:t>
      </w:r>
    </w:p>
    <w:p>
      <w:pPr>
        <w:pStyle w:val="ListParagraph"/>
        <w:numPr>
          <w:ilvl w:val="0"/>
          <w:numId w:val="5"/>
        </w:numPr>
        <w:rPr>
          <w:lang w:val="bg-BG"/>
        </w:rPr>
      </w:pPr>
      <w:r>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pPr>
        <w:pStyle w:val="ListParagraph"/>
        <w:numPr>
          <w:ilvl w:val="0"/>
          <w:numId w:val="5"/>
        </w:numPr>
        <w:rPr>
          <w:lang w:val="bg-BG"/>
        </w:rPr>
      </w:pPr>
      <w:r>
        <w:rPr>
          <w:lang w:val="bg-BG"/>
        </w:rPr>
        <w:t>Ресурсоемкост: Работата с Spaces може да изисква повече ресурси за ефективно използване, особено при по-големи екипи и проекти.</w:t>
      </w:r>
    </w:p>
    <w:p>
      <w:pPr>
        <w:pStyle w:val="ListParagraph"/>
        <w:numPr>
          <w:ilvl w:val="0"/>
          <w:numId w:val="5"/>
        </w:numPr>
        <w:rPr>
          <w:lang w:val="bg-BG"/>
        </w:rPr>
      </w:pPr>
      <w:r>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pPr>
        <w:pStyle w:val="Normal"/>
        <w:rPr>
          <w:lang w:val="bg-BG"/>
        </w:rPr>
      </w:pPr>
      <w:r>
        <w:rPr>
          <w:lang w:val="bg-BG"/>
        </w:rPr>
      </w:r>
    </w:p>
    <w:p>
      <w:pPr>
        <w:pStyle w:val="Normal"/>
        <w:rPr>
          <w:lang w:val="bg-BG"/>
        </w:rPr>
      </w:pPr>
      <w:r>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pPr>
        <w:pStyle w:val="Normal"/>
        <w:rPr>
          <w:lang w:val="bg-BG"/>
        </w:rPr>
      </w:pPr>
      <w:r>
        <w:rPr>
          <w:lang w:val="bg-BG"/>
        </w:rPr>
      </w:r>
    </w:p>
    <w:p>
      <w:pPr>
        <w:pStyle w:val="Normal"/>
        <w:rPr>
          <w:lang w:val="bg-BG"/>
        </w:rPr>
      </w:pPr>
      <w:r>
        <w:rPr>
          <w:lang w:val="bg-BG"/>
        </w:rPr>
        <w:t xml:space="preserve">Цялостно </w:t>
      </w:r>
      <w:r>
        <w:rP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rPr/>
        <w:t>Agile</w:t>
      </w:r>
      <w:r>
        <w:rPr>
          <w:lang w:val="bg-BG"/>
        </w:rPr>
        <w:t xml:space="preserve"> митологията и служи за всичките изисквания по проекта.</w:t>
      </w:r>
    </w:p>
    <w:p>
      <w:pPr>
        <w:pStyle w:val="Normal"/>
        <w:rPr>
          <w:lang w:val="bg-BG"/>
        </w:rPr>
      </w:pPr>
      <w:r>
        <w:rPr>
          <w:lang w:val="bg-BG"/>
        </w:rPr>
      </w:r>
    </w:p>
    <w:p>
      <w:pPr>
        <w:pStyle w:val="Heading3"/>
        <w:rPr/>
      </w:pPr>
      <w:r>
        <w:rPr/>
        <w:t>Документиране на проекта</w:t>
      </w:r>
    </w:p>
    <w:p>
      <w:pPr>
        <w:pStyle w:val="Normal"/>
        <w:rPr>
          <w:lang w:val="bg-BG"/>
        </w:rPr>
      </w:pPr>
      <w:r>
        <w:rPr>
          <w:lang w:val="bg-BG"/>
        </w:rPr>
      </w:r>
    </w:p>
    <w:p>
      <w:pPr>
        <w:pStyle w:val="Normal"/>
        <w:ind w:firstLine="567"/>
        <w:rPr>
          <w:lang w:val="bg-BG"/>
        </w:rPr>
      </w:pPr>
      <w:r>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pPr>
        <w:pStyle w:val="Normal"/>
        <w:rPr>
          <w:lang w:val="bg-BG"/>
        </w:rPr>
      </w:pPr>
      <w:r>
        <w:rPr>
          <w:lang w:val="bg-BG"/>
        </w:rPr>
      </w:r>
    </w:p>
    <w:p>
      <w:pPr>
        <w:pStyle w:val="Normal"/>
        <w:rPr>
          <w:lang w:val="bg-BG"/>
        </w:rPr>
      </w:pPr>
      <w:r>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pPr>
        <w:pStyle w:val="Normal"/>
        <w:rPr>
          <w:lang w:val="bg-BG"/>
        </w:rPr>
      </w:pPr>
      <w:r>
        <w:rPr>
          <w:lang w:val="bg-BG"/>
        </w:rPr>
      </w:r>
    </w:p>
    <w:p>
      <w:pPr>
        <w:pStyle w:val="Normal"/>
        <w:rPr>
          <w:lang w:val="bg-BG"/>
        </w:rPr>
      </w:pPr>
      <w:r>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pPr>
        <w:pStyle w:val="Normal"/>
        <w:rPr>
          <w:lang w:val="bg-BG"/>
        </w:rPr>
      </w:pPr>
      <w:r>
        <w:rPr>
          <w:lang w:val="bg-BG"/>
        </w:rPr>
      </w:r>
    </w:p>
    <w:p>
      <w:pPr>
        <w:pStyle w:val="Normal"/>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rPr/>
        <w:t xml:space="preserve">Agile </w:t>
      </w:r>
      <w:r>
        <w:rPr>
          <w:lang w:val="bg-BG"/>
        </w:rPr>
        <w:t xml:space="preserve">софтуера и описване на всички крайни точки в </w:t>
      </w:r>
      <w:r>
        <w:rPr/>
        <w:t xml:space="preserve">Astro </w:t>
      </w:r>
      <w:r>
        <w:rPr>
          <w:lang w:val="bg-BG"/>
        </w:rPr>
        <w:t>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функционалността.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pPr>
        <w:pStyle w:val="Normal"/>
        <w:rPr>
          <w:lang w:val="bg-BG"/>
        </w:rPr>
      </w:pPr>
      <w:r>
        <w:rPr>
          <w:lang w:val="bg-BG"/>
        </w:rPr>
      </w:r>
    </w:p>
    <w:p>
      <w:pPr>
        <w:pStyle w:val="Normal"/>
        <w:rPr>
          <w:lang w:val="bg-BG"/>
        </w:rPr>
      </w:pPr>
      <w:r>
        <w:rPr>
          <w:lang w:val="bg-BG"/>
        </w:rPr>
        <w:t xml:space="preserve">Документирането в </w:t>
      </w:r>
      <w:r>
        <w:rP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pPr>
        <w:pStyle w:val="Normal"/>
        <w:rPr/>
      </w:pPr>
      <w:r>
        <w:rPr/>
      </w:r>
    </w:p>
    <w:p>
      <w:pPr>
        <w:pStyle w:val="Normal"/>
        <w:jc w:val="center"/>
        <w:rPr/>
      </w:pPr>
      <w:r>
        <w:rPr/>
        <w:drawing>
          <wp:inline distT="0" distB="0" distL="0" distR="0">
            <wp:extent cx="5943600" cy="460819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608195"/>
                    </a:xfrm>
                    <a:prstGeom prst="rect">
                      <a:avLst/>
                    </a:prstGeom>
                  </pic:spPr>
                </pic:pic>
              </a:graphicData>
            </a:graphic>
          </wp:inline>
        </w:drawing>
      </w:r>
    </w:p>
    <w:p>
      <w:pPr>
        <w:pStyle w:val="Normal"/>
        <w:jc w:val="center"/>
        <w:rPr>
          <w:lang w:val="bg-BG"/>
        </w:rPr>
      </w:pPr>
      <w:r>
        <w:rPr>
          <w:lang w:val="bg-BG"/>
        </w:rPr>
        <w:t>Фиг. КЙХ: Екранна снимка показваща цялата документация под формата на бизнес логика в проекта.</w:t>
      </w:r>
    </w:p>
    <w:p>
      <w:pPr>
        <w:pStyle w:val="Normal"/>
        <w:rPr>
          <w:lang w:val="bg-BG"/>
        </w:rPr>
      </w:pPr>
      <w:r>
        <w:rPr>
          <w:lang w:val="bg-BG"/>
        </w:rPr>
      </w:r>
    </w:p>
    <w:p>
      <w:pPr>
        <w:pStyle w:val="Normal"/>
        <w:rPr>
          <w:lang w:val="bg-BG"/>
        </w:rPr>
      </w:pPr>
      <w:r>
        <w:rPr>
          <w:lang w:val="bg-BG"/>
        </w:rPr>
        <w:t>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кода улеснява разбирането, поддръжката и разширяването му, особено при работа в екип или дългосрочни проекти.</w:t>
      </w:r>
    </w:p>
    <w:p>
      <w:pPr>
        <w:pStyle w:val="Normal"/>
        <w:rPr>
          <w:lang w:val="bg-BG"/>
        </w:rPr>
      </w:pPr>
      <w:r>
        <w:rPr>
          <w:lang w:val="bg-BG"/>
        </w:rPr>
      </w:r>
    </w:p>
    <w:p>
      <w:pPr>
        <w:pStyle w:val="Normal"/>
        <w:rPr>
          <w:lang w:val="bg-BG"/>
        </w:rPr>
      </w:pPr>
      <w:r>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pPr>
        <w:pStyle w:val="Normal"/>
        <w:rPr>
          <w:lang w:val="bg-BG"/>
        </w:rPr>
      </w:pPr>
      <w:r>
        <w:rPr>
          <w:lang w:val="bg-BG"/>
        </w:rPr>
      </w:r>
    </w:p>
    <w:p>
      <w:pPr>
        <w:pStyle w:val="Normal"/>
        <w:rPr>
          <w:lang w:val="bg-BG"/>
        </w:rPr>
      </w:pPr>
      <w:r>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pPr>
        <w:pStyle w:val="Normal"/>
        <w:rPr>
          <w:lang w:val="bg-BG"/>
        </w:rPr>
      </w:pPr>
      <w:r>
        <w:rPr>
          <w:lang w:val="bg-BG"/>
        </w:rPr>
      </w:r>
    </w:p>
    <w:p>
      <w:pPr>
        <w:pStyle w:val="Normal"/>
        <w:rPr>
          <w:lang w:val="bg-BG"/>
        </w:rPr>
      </w:pPr>
      <w:r>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Среда за разработка</w:t>
      </w:r>
    </w:p>
    <w:p>
      <w:pPr>
        <w:pStyle w:val="Normal"/>
        <w:rPr>
          <w:lang w:val="bg-BG"/>
        </w:rPr>
      </w:pPr>
      <w:r>
        <w:rPr>
          <w:lang w:val="bg-BG"/>
        </w:rPr>
      </w:r>
    </w:p>
    <w:p>
      <w:pPr>
        <w:pStyle w:val="Normal"/>
        <w:ind w:hanging="0"/>
        <w:rPr>
          <w:lang w:val="bg-BG"/>
        </w:rPr>
      </w:pPr>
      <w:r>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pPr>
        <w:pStyle w:val="Normal"/>
        <w:rPr>
          <w:lang w:val="bg-BG"/>
        </w:rPr>
      </w:pPr>
      <w:r>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pPr>
        <w:pStyle w:val="Normal"/>
        <w:rPr>
          <w:lang w:val="bg-BG"/>
        </w:rPr>
      </w:pPr>
      <w:r>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pPr>
        <w:pStyle w:val="Normal"/>
        <w:rPr>
          <w:lang w:val="bg-BG"/>
        </w:rPr>
      </w:pPr>
      <w:r>
        <w:rPr>
          <w:lang w:val="bg-BG"/>
        </w:rPr>
        <w:t xml:space="preserve">Затова е подходено с средата за разработка </w:t>
      </w:r>
      <w:r>
        <w:rPr/>
        <w:t>IntelliJ</w:t>
      </w:r>
      <w:r>
        <w:rPr>
          <w:lang w:val="bg-BG"/>
        </w:rPr>
        <w:t xml:space="preserve">, който е продукт разработен от </w:t>
      </w:r>
      <w:r>
        <w:rP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t>Предимства на IntelliJ IDEA:</w:t>
      </w:r>
    </w:p>
    <w:p>
      <w:pPr>
        <w:pStyle w:val="Normal"/>
        <w:rPr/>
      </w:pPr>
      <w:r>
        <w:rP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pPr>
        <w:pStyle w:val="Normal"/>
        <w:rPr/>
      </w:pPr>
      <w:r>
        <w:rP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pPr>
        <w:pStyle w:val="Normal"/>
        <w:rPr/>
      </w:pPr>
      <w:r>
        <w:rP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pPr>
        <w:pStyle w:val="Normal"/>
        <w:rPr/>
      </w:pPr>
      <w:r>
        <w:rPr/>
        <w:t>- Поддръжка на Docker и Kubernetes: IntelliJ включва вградена поддръжка за Docker и Kubernetes, което улеснява работата с контейнери и мащабирането на микросервизи.</w:t>
      </w:r>
    </w:p>
    <w:p>
      <w:pPr>
        <w:pStyle w:val="Normal"/>
        <w:rPr/>
      </w:pPr>
      <w:r>
        <w:rPr/>
      </w:r>
    </w:p>
    <w:p>
      <w:pPr>
        <w:pStyle w:val="Normal"/>
        <w:rPr/>
      </w:pPr>
      <w:r>
        <w:rPr/>
        <w:t>Недостатъци на IntelliJ IDEA:</w:t>
      </w:r>
    </w:p>
    <w:p>
      <w:pPr>
        <w:pStyle w:val="Normal"/>
        <w:rPr/>
      </w:pPr>
      <w:r>
        <w:rP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pPr>
        <w:pStyle w:val="Normal"/>
        <w:rPr/>
      </w:pPr>
      <w:r>
        <w:rPr/>
        <w:t>- По-висока цена: Пълната версия на IntelliJ е платена, което може да е значителен разход за малки екипи или индивидуални разработчици.</w:t>
      </w:r>
    </w:p>
    <w:p>
      <w:pPr>
        <w:pStyle w:val="Normal"/>
        <w:rPr/>
      </w:pPr>
      <w:r>
        <w:rPr/>
        <w:t>- Крива на учене: Заради множеството функции и инструменти, IntelliJ IDEA може да изисква повече време за адаптация, особено за нови потребители.</w:t>
      </w:r>
    </w:p>
    <w:p>
      <w:pPr>
        <w:pStyle w:val="Normal"/>
        <w:rPr/>
      </w:pPr>
      <w:r>
        <w:rPr/>
      </w:r>
    </w:p>
    <w:p>
      <w:pPr>
        <w:pStyle w:val="Normal"/>
        <w:rPr>
          <w:lang w:val="bg-BG"/>
        </w:rPr>
      </w:pPr>
      <w:r>
        <w:rP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 В сравнение с конкурентите си, като Eclipse и Visual Studio Code (VS Code), IntelliJ IDEA се отличава със специфичните си функции за Java и Spring Boot</w:t>
      </w:r>
      <w:r>
        <w:rPr>
          <w:lang w:val="bg-BG"/>
        </w:rPr>
        <w:t>.</w:t>
      </w:r>
      <w:r>
        <w:rPr/>
        <w:t xml:space="preserve"> 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pPr>
        <w:pStyle w:val="Normal"/>
        <w:rPr>
          <w:lang w:val="bg-BG"/>
        </w:rPr>
      </w:pPr>
      <w:r>
        <w:rPr/>
      </w:r>
    </w:p>
    <w:p>
      <w:pPr>
        <w:pStyle w:val="Heading3"/>
        <w:rPr/>
      </w:pPr>
      <w:r>
        <w:rPr/>
        <w:t>Контролер</w:t>
      </w:r>
    </w:p>
    <w:p>
      <w:pPr>
        <w:pStyle w:val="Normal"/>
        <w:rPr/>
      </w:pPr>
      <w:r>
        <w:rPr/>
      </w:r>
    </w:p>
    <w:p>
      <w:pPr>
        <w:pStyle w:val="Normal"/>
        <w:rPr>
          <w:lang w:val="bg-BG"/>
        </w:rPr>
      </w:pPr>
      <w:r>
        <w:rPr>
          <w:lang w:val="bg-BG"/>
        </w:rPr>
        <w:t xml:space="preserve">Контролера представлява връзката помежду вътрешната </w:t>
      </w:r>
      <w:r>
        <w:rPr/>
        <w:t>modbus</w:t>
      </w:r>
      <w:r>
        <w:rPr>
          <w:lang w:val="bg-BG"/>
        </w:rPr>
        <w:t xml:space="preserve"> мрежа на клиента и централизираната сървърна система. </w:t>
      </w:r>
      <w:r>
        <w:rPr>
          <w:lang w:val="bg-BG"/>
        </w:rPr>
        <w:t>Чрез контролера е способно връзката интернационализираната система и всичките измерващи устройства на клиента. Modbus е комуникационен протокол, който се използва за свързване на електронни устройства в индустриални мрежи. Той позволява обмен на данни между различни устройства, като например програмируеми логически контролери (PLC), сензори, задвижващи механизми и компютри. Modbus функционира като стандартен начин за комуникация в автоматизираните системи, осигурявайки простота и гъвкавост. Протоколът работи на базата на master/slave архитектура, където master устройството изпраща заявки, а slave устройствата отговарят с необходимата информация.</w:t>
      </w:r>
    </w:p>
    <w:p>
      <w:pPr>
        <w:pStyle w:val="Normal"/>
        <w:rPr>
          <w:lang w:val="bg-BG"/>
        </w:rPr>
      </w:pPr>
      <w:r>
        <w:rPr/>
        <w:drawing>
          <wp:anchor behindDoc="0" distT="0" distB="0" distL="0" distR="0" simplePos="0" locked="0" layoutInCell="0" allowOverlap="1" relativeHeight="37">
            <wp:simplePos x="0" y="0"/>
            <wp:positionH relativeFrom="column">
              <wp:posOffset>1687830</wp:posOffset>
            </wp:positionH>
            <wp:positionV relativeFrom="paragraph">
              <wp:posOffset>51435</wp:posOffset>
            </wp:positionV>
            <wp:extent cx="2695575" cy="3990975"/>
            <wp:effectExtent l="0" t="0" r="0" b="0"/>
            <wp:wrapTopAndBottom/>
            <wp:docPr id="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descr=""/>
                    <pic:cNvPicPr>
                      <a:picLocks noChangeAspect="1" noChangeArrowheads="1"/>
                    </pic:cNvPicPr>
                  </pic:nvPicPr>
                  <pic:blipFill>
                    <a:blip r:embed="rId6"/>
                    <a:stretch>
                      <a:fillRect/>
                    </a:stretch>
                  </pic:blipFill>
                  <pic:spPr bwMode="auto">
                    <a:xfrm>
                      <a:off x="0" y="0"/>
                      <a:ext cx="2695575" cy="3990975"/>
                    </a:xfrm>
                    <a:prstGeom prst="rect">
                      <a:avLst/>
                    </a:prstGeom>
                  </pic:spPr>
                </pic:pic>
              </a:graphicData>
            </a:graphic>
          </wp:anchor>
        </w:drawing>
      </w:r>
    </w:p>
    <w:p>
      <w:pPr>
        <w:pStyle w:val="Normal"/>
        <w:jc w:val="center"/>
        <w:rPr/>
      </w:pPr>
      <w:r>
        <w:rPr>
          <w:lang w:val="bg-BG"/>
        </w:rPr>
        <w:t>Фиг. ЙАЛ. Диаграма представляваща разположението на контролера в цялостната система.</w:t>
      </w:r>
    </w:p>
    <w:p>
      <w:pPr>
        <w:pStyle w:val="Normal"/>
        <w:jc w:val="left"/>
        <w:rPr/>
      </w:pPr>
      <w:r>
        <w:rPr>
          <w:lang w:val="bg-BG"/>
        </w:rPr>
        <w:tab/>
      </w:r>
    </w:p>
    <w:p>
      <w:pPr>
        <w:pStyle w:val="Heading4"/>
        <w:rPr>
          <w:lang w:val="bg-BG"/>
        </w:rPr>
      </w:pPr>
      <w:r>
        <w:rPr>
          <w:lang w:val="bg-BG"/>
        </w:rPr>
        <w:t>Хардуер</w:t>
      </w:r>
    </w:p>
    <w:p>
      <w:pPr>
        <w:pStyle w:val="Normal"/>
        <w:rPr>
          <w:lang w:val="bg-BG"/>
        </w:rPr>
      </w:pPr>
      <w:r>
        <w:rPr>
          <w:lang w:val="bg-BG"/>
        </w:rPr>
        <w:tab/>
        <w:t xml:space="preserve">Хардуера предвиден за прототип е микро контролер способен да подържа </w:t>
      </w:r>
      <w:r>
        <w:rPr/>
        <w:t xml:space="preserve">Linux </w:t>
      </w:r>
      <w:r>
        <w:rPr>
          <w:lang w:val="bg-BG"/>
        </w:rPr>
        <w:t xml:space="preserve">базирана операционна система, да има сериен порт от тип </w:t>
      </w:r>
      <w:r>
        <w:rPr/>
        <w:t>usb</w:t>
      </w:r>
      <w:r>
        <w:rPr>
          <w:lang w:val="bg-BG"/>
        </w:rPr>
        <w:t xml:space="preserve">, да има </w:t>
      </w:r>
      <w:r>
        <w:rPr/>
        <w:t xml:space="preserve">Ethernet </w:t>
      </w:r>
      <w:r>
        <w:rPr>
          <w:lang w:val="bg-BG"/>
        </w:rPr>
        <w:t xml:space="preserve">порт и по възможност да има </w:t>
      </w:r>
      <w:r>
        <w:rP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pPr>
        <w:pStyle w:val="Normal"/>
        <w:rPr>
          <w:lang w:val="bg-BG"/>
        </w:rPr>
      </w:pPr>
      <w:r>
        <w:rPr>
          <w:lang w:val="bg-BG"/>
        </w:rPr>
        <w:t>Orange Pi Zero2</w:t>
      </w:r>
      <w:r>
        <w:rPr/>
        <w:t xml:space="preserve">: </w:t>
        <w:tab/>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Графика</w:t>
      </w:r>
      <w:r>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w:t>
      </w:r>
      <w:r>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Съхранение и разширение</w:t>
      </w:r>
      <w:r>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36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100Mbps Ethernet порт за стабилна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HDMI</w:t>
      </w:r>
      <w:r>
        <w:rPr>
          <w:rFonts w:eastAsia="Times New Roman" w:cs="Times New Roman"/>
          <w:kern w:val="0"/>
          <w:sz w:val="24"/>
          <w:szCs w:val="24"/>
          <w14:ligatures w14:val="none"/>
        </w:rPr>
        <w:t>: Пълноразмерен HDMI порт за свързване към дисплеи и телевизори.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pPr>
        <w:pStyle w:val="Normal"/>
        <w:rPr>
          <w:lang w:val="bg-BG"/>
        </w:rPr>
      </w:pPr>
      <w:r>
        <w:rPr>
          <w:lang w:val="bg-BG"/>
        </w:rPr>
      </w:r>
    </w:p>
    <w:p>
      <w:pPr>
        <w:pStyle w:val="Normal"/>
        <w:rPr/>
      </w:pPr>
      <w:r>
        <w:rPr/>
        <w:drawing>
          <wp:inline distT="0" distB="0" distL="0" distR="0">
            <wp:extent cx="5943600" cy="387096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tretch>
                      <a:fillRect/>
                    </a:stretch>
                  </pic:blipFill>
                  <pic:spPr bwMode="auto">
                    <a:xfrm>
                      <a:off x="0" y="0"/>
                      <a:ext cx="5943600" cy="3870960"/>
                    </a:xfrm>
                    <a:prstGeom prst="rect">
                      <a:avLst/>
                    </a:prstGeom>
                  </pic:spPr>
                </pic:pic>
              </a:graphicData>
            </a:graphic>
          </wp:inline>
        </w:drawing>
      </w:r>
      <w:r>
        <w:rPr>
          <w:lang w:val="bg-BG"/>
        </w:rPr>
        <w:t xml:space="preserve"> </w:t>
      </w:r>
    </w:p>
    <w:p>
      <w:pPr>
        <w:pStyle w:val="Normal"/>
        <w:jc w:val="center"/>
        <w:rPr>
          <w:lang w:val="bg-BG"/>
        </w:rPr>
      </w:pPr>
      <w:r>
        <w:rPr>
          <w:lang w:val="bg-BG"/>
        </w:rPr>
        <w:t>Фиг. Изображение показващо Техническите характеристики на Orange Pi Zero2 както и всички свободни пинове и портове.</w:t>
      </w:r>
    </w:p>
    <w:p>
      <w:pPr>
        <w:pStyle w:val="Normal"/>
        <w:rPr>
          <w:lang w:val="bg-BG"/>
        </w:rPr>
      </w:pPr>
      <w:r>
        <w:rPr/>
        <w:t>Radxa zero 3e:</w:t>
      </w:r>
    </w:p>
    <w:p>
      <w:pPr>
        <w:pStyle w:val="Normal"/>
        <w:ind w:firstLine="720"/>
        <w:rPr>
          <w:lang w:val="bg-BG"/>
        </w:rPr>
      </w:pPr>
      <w:r>
        <w:rPr>
          <w:lang w:val="bg-BG"/>
        </w:rPr>
        <w:t>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подходящо за различни приложения, включително ембедед системи, Интернет на нещата (IoT) проекти и мултимедийни задачи.</w:t>
      </w:r>
    </w:p>
    <w:p>
      <w:pPr>
        <w:pStyle w:val="Normal"/>
        <w:rPr>
          <w:lang w:val="bg-BG"/>
        </w:rPr>
      </w:pPr>
      <w:r>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pPr>
        <w:pStyle w:val="Normal"/>
        <w:rPr>
          <w:lang w:val="bg-BG"/>
        </w:rPr>
      </w:pPr>
      <w:r>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pPr>
        <w:pStyle w:val="Normal"/>
        <w:rPr/>
      </w:pPr>
      <w:r>
        <w:rPr/>
        <w:drawing>
          <wp:inline distT="0" distB="0" distL="0" distR="0">
            <wp:extent cx="5647055" cy="317119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5647055" cy="3171190"/>
                    </a:xfrm>
                    <a:prstGeom prst="rect">
                      <a:avLst/>
                    </a:prstGeom>
                  </pic:spPr>
                </pic:pic>
              </a:graphicData>
            </a:graphic>
          </wp:inline>
        </w:drawing>
      </w:r>
    </w:p>
    <w:p>
      <w:pPr>
        <w:pStyle w:val="Normal"/>
        <w:rPr/>
      </w:pPr>
      <w:r>
        <w:rPr/>
      </w:r>
    </w:p>
    <w:p>
      <w:pPr>
        <w:pStyle w:val="Normal"/>
        <w:rPr>
          <w:lang w:val="bg-BG"/>
        </w:rPr>
      </w:pPr>
      <w:r>
        <w:rPr>
          <w:lang w:val="bg-BG"/>
        </w:rPr>
        <w:t xml:space="preserve">Фиг. Изображение представящо </w:t>
      </w:r>
      <w:r>
        <w:rPr/>
        <w:t>Radxa zero 3e</w:t>
      </w:r>
    </w:p>
    <w:p>
      <w:pPr>
        <w:pStyle w:val="Normal"/>
        <w:rPr>
          <w:lang w:val="bg-BG"/>
        </w:rPr>
      </w:pPr>
      <w:r>
        <w:rPr>
          <w:rFonts w:eastAsia="Times New Roman" w:cs="Times New Roman"/>
          <w:kern w:val="0"/>
          <w:sz w:val="24"/>
          <w:szCs w:val="24"/>
          <w14:ligatures w14:val="none"/>
        </w:rPr>
        <w:t>ROCK Pi S</w:t>
      </w:r>
    </w:p>
    <w:p>
      <w:pPr>
        <w:pStyle w:val="Normal"/>
        <w:spacing w:lineRule="auto" w:line="240" w:beforeAutospacing="1" w:afterAutospacing="1"/>
        <w:ind w:firstLine="720"/>
        <w:rPr>
          <w:rFonts w:eastAsia="Times New Roman" w:cs="Times New Roman"/>
          <w:kern w:val="0"/>
          <w:sz w:val="24"/>
          <w:szCs w:val="24"/>
          <w14:ligatures w14:val="none"/>
        </w:rPr>
      </w:pPr>
      <w:r>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pPr>
        <w:pStyle w:val="Normal"/>
        <w:spacing w:lineRule="auto" w:line="240" w:beforeAutospacing="1" w:afterAutospacing="1"/>
        <w:rPr>
          <w:rFonts w:eastAsia="Times New Roman" w:cs="Times New Roman"/>
          <w:kern w:val="0"/>
          <w:sz w:val="24"/>
          <w:szCs w:val="24"/>
          <w14:ligatures w14:val="none"/>
        </w:rPr>
      </w:pPr>
      <w:r>
        <w:rPr>
          <w:rFonts w:eastAsia="Times New Roman" w:cs="Times New Roman"/>
          <w:kern w:val="0"/>
          <w:sz w:val="24"/>
          <w:szCs w:val="24"/>
          <w14:ligatures w14:val="none"/>
        </w:rPr>
        <w:t>Ето основните му характеристики, които ме впечатляват: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Процесор и производителност</w:t>
      </w:r>
      <w:r>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Памет и съхранение</w:t>
      </w:r>
      <w:r>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Свързаност</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lang w:val="bg-BG"/>
          <w14:ligatures w14:val="none"/>
        </w:rPr>
      </w:pPr>
      <w:r>
        <w:rPr>
          <w:rFonts w:eastAsia="Times New Roman" w:cs="Times New Roman"/>
          <w:b/>
          <w:bCs/>
          <w:kern w:val="0"/>
          <w:sz w:val="24"/>
          <w:szCs w:val="24"/>
          <w14:ligatures w14:val="none"/>
        </w:rPr>
        <w:t>Wi-Fi и Bluetooth</w:t>
      </w:r>
      <w:r>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Ethernet</w:t>
      </w:r>
      <w:r>
        <w:rPr>
          <w:rFonts w:eastAsia="Times New Roman" w:cs="Times New Roman"/>
          <w:kern w:val="0"/>
          <w:sz w:val="24"/>
          <w:szCs w:val="24"/>
          <w14:ligatures w14:val="none"/>
        </w:rPr>
        <w:t>: 10/100Mbps Ethernet порт предоставя надеждна кабелна мрежова връзка.</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Портове и интерфейси</w:t>
      </w:r>
      <w:r>
        <w:rPr>
          <w:rFonts w:eastAsia="Times New Roman" w:cs="Times New Roman"/>
          <w:kern w:val="0"/>
          <w:sz w:val="24"/>
          <w:szCs w:val="24"/>
          <w14:ligatures w14:val="none"/>
        </w:rPr>
        <w:t>:</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USB</w:t>
      </w:r>
      <w:r>
        <w:rPr>
          <w:rFonts w:eastAsia="Times New Roman" w:cs="Times New Roman"/>
          <w:kern w:val="0"/>
          <w:sz w:val="24"/>
          <w:szCs w:val="24"/>
          <w14:ligatures w14:val="none"/>
        </w:rPr>
        <w:t>: Има няколко USB порта, които използвам за свързване на периферни устройства.</w:t>
      </w:r>
    </w:p>
    <w:p>
      <w:pPr>
        <w:pStyle w:val="Normal"/>
        <w:spacing w:lineRule="auto" w:line="240" w:beforeAutospacing="1" w:afterAutospacing="1"/>
        <w:ind w:left="1080"/>
        <w:rPr>
          <w:rFonts w:eastAsia="Times New Roman" w:cs="Times New Roman"/>
          <w:kern w:val="0"/>
          <w:sz w:val="24"/>
          <w:szCs w:val="24"/>
          <w14:ligatures w14:val="none"/>
        </w:rPr>
      </w:pPr>
      <w:r>
        <w:rPr>
          <w:rFonts w:eastAsia="Times New Roman" w:cs="Times New Roman"/>
          <w:b/>
          <w:bCs/>
          <w:kern w:val="0"/>
          <w:sz w:val="24"/>
          <w:szCs w:val="24"/>
          <w14:ligatures w14:val="none"/>
        </w:rPr>
        <w:t>GPIO</w:t>
      </w:r>
      <w:r>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Размери и консумация на енергия</w:t>
      </w:r>
      <w:r>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pPr>
        <w:pStyle w:val="Normal"/>
        <w:spacing w:lineRule="auto" w:line="240" w:beforeAutospacing="1" w:afterAutospacing="1"/>
        <w:ind w:left="360"/>
        <w:rPr>
          <w:rFonts w:eastAsia="Times New Roman" w:cs="Times New Roman"/>
          <w:kern w:val="0"/>
          <w:sz w:val="24"/>
          <w:szCs w:val="24"/>
          <w14:ligatures w14:val="none"/>
        </w:rPr>
      </w:pPr>
      <w:r>
        <w:rPr>
          <w:rFonts w:eastAsia="Times New Roman" w:cs="Times New Roman"/>
          <w:b/>
          <w:bCs/>
          <w:kern w:val="0"/>
          <w:sz w:val="24"/>
          <w:szCs w:val="24"/>
          <w14:ligatures w14:val="none"/>
        </w:rPr>
        <w:t>Операционни системи</w:t>
      </w:r>
      <w:r>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pPr>
        <w:pStyle w:val="Normal"/>
        <w:spacing w:lineRule="auto" w:line="240" w:beforeAutospacing="1" w:afterAutospacing="1"/>
        <w:rPr>
          <w:rFonts w:eastAsia="Times New Roman" w:cs="Times New Roman"/>
          <w:kern w:val="0"/>
          <w:sz w:val="24"/>
          <w:szCs w:val="24"/>
          <w:lang w:val="bg-BG"/>
          <w14:ligatures w14:val="none"/>
        </w:rPr>
      </w:pPr>
      <w:r>
        <w:rPr/>
        <w:drawing>
          <wp:inline distT="0" distB="0" distL="0" distR="0">
            <wp:extent cx="4856480" cy="3642360"/>
            <wp:effectExtent l="0" t="0" r="0" b="0"/>
            <wp:docPr id="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
                    <pic:cNvPicPr>
                      <a:picLocks noChangeAspect="1" noChangeArrowheads="1"/>
                    </pic:cNvPicPr>
                  </pic:nvPicPr>
                  <pic:blipFill>
                    <a:blip r:embed="rId9"/>
                    <a:stretch>
                      <a:fillRect/>
                    </a:stretch>
                  </pic:blipFill>
                  <pic:spPr bwMode="auto">
                    <a:xfrm>
                      <a:off x="0" y="0"/>
                      <a:ext cx="4856480" cy="3642360"/>
                    </a:xfrm>
                    <a:prstGeom prst="rect">
                      <a:avLst/>
                    </a:prstGeom>
                  </pic:spPr>
                </pic:pic>
              </a:graphicData>
            </a:graphic>
          </wp:inline>
        </w:drawing>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Pr>
          <w:rFonts w:eastAsia="Times New Roman" w:cs="Times New Roman"/>
          <w:kern w:val="0"/>
          <w:sz w:val="24"/>
          <w:szCs w:val="24"/>
          <w14:ligatures w14:val="none"/>
        </w:rPr>
        <w:t>ROCK Pi S</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Heading4"/>
        <w:rPr/>
      </w:pPr>
      <w:r>
        <w:rPr/>
        <w:t>Софтуер</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Избраните технологии за разработване на софтуерната част от контролера е строго предназначена да е в рамките на хардуерните възможности. Избрания микро контролер Orange Pi Zero2 </w:t>
      </w:r>
      <w:r>
        <w:rPr>
          <w:rFonts w:eastAsia="Times New Roman" w:cs="Times New Roman"/>
          <w:kern w:val="0"/>
          <w:sz w:val="24"/>
          <w:szCs w:val="24"/>
          <w:lang w:val="bg-BG"/>
          <w14:ligatures w14:val="none"/>
        </w:rPr>
        <w:t xml:space="preserve">поддържа операционна система </w:t>
      </w:r>
      <w:r>
        <w:rPr>
          <w:rFonts w:eastAsia="Times New Roman" w:cs="Times New Roman"/>
          <w:kern w:val="0"/>
          <w:sz w:val="24"/>
          <w:szCs w:val="24"/>
          <w:lang w:val="en-US"/>
          <w14:ligatures w14:val="none"/>
        </w:rPr>
        <w:t xml:space="preserve">Debian. </w:t>
      </w:r>
      <w:r>
        <w:rPr>
          <w:rFonts w:eastAsia="Times New Roman" w:cs="Times New Roman"/>
          <w:kern w:val="0"/>
          <w:sz w:val="24"/>
          <w:szCs w:val="24"/>
          <w:lang w:val="bg-BG"/>
          <w14:ligatures w14:val="none"/>
        </w:rPr>
        <w:t>Debian е операционна система, която използва ядрото на Linux и предоставя стабилна, сигурна и свободна платформа за различни приложения. Тя служи като основа за много други Linux дистрибуции и предлага хиляди софтуерни пакети, които се управляват чрез ефективен пакетен мениджър. Debian поддържа множество хардуерни архитектури и се разработва от общност от доброволци, като се фокусира върху надеждност и свобода на софтуера.</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Според разгледаните възможности е прието да се използва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базирано приложение. </w:t>
      </w:r>
      <w:r>
        <w:rPr>
          <w:rFonts w:eastAsia="Times New Roman" w:cs="Times New Roman"/>
          <w:kern w:val="0"/>
          <w:sz w:val="24"/>
          <w:szCs w:val="24"/>
          <w:lang w:val="bg-BG"/>
          <w14:ligatures w14:val="none"/>
        </w:rPr>
        <w:t xml:space="preserve">Node.js базираното приложение представлява софтуер, който използва платформата Node.js за обработка на заявки и управление на функционалности. То работи с JavaScript, изпълнявайки го на сървъра, и използва неблокиращ модел на вход и изход, което осигурява висока производителност. Това приложение служи за създаване на скалируеми мрежови услуги, като уеб приложения, API-та и реално-времеви системи. </w:t>
      </w:r>
    </w:p>
    <w:p>
      <w:pPr>
        <w:pStyle w:val="Normal"/>
        <w:spacing w:lineRule="auto" w:line="240" w:beforeAutospacing="1" w:afterAutospacing="1"/>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Използвайки </w:t>
      </w:r>
      <w:r>
        <w:rPr>
          <w:rFonts w:eastAsia="Times New Roman" w:cs="Times New Roman"/>
          <w:kern w:val="0"/>
          <w:sz w:val="24"/>
          <w:szCs w:val="24"/>
          <w:lang w:val="en-US"/>
          <w14:ligatures w14:val="none"/>
        </w:rPr>
        <w:t xml:space="preserve">Node.js </w:t>
      </w:r>
      <w:r>
        <w:rPr>
          <w:rFonts w:eastAsia="Times New Roman" w:cs="Times New Roman"/>
          <w:kern w:val="0"/>
          <w:sz w:val="24"/>
          <w:szCs w:val="24"/>
          <w:lang w:val="bg-BG"/>
          <w14:ligatures w14:val="none"/>
        </w:rPr>
        <w:t xml:space="preserve">позволява да се наблегне и на силната опция за разпространяване и обнпвяване на софтуер чрез </w:t>
      </w:r>
      <w:r>
        <w:rPr>
          <w:rFonts w:eastAsia="Times New Roman" w:cs="Times New Roman"/>
          <w:kern w:val="0"/>
          <w:sz w:val="24"/>
          <w:szCs w:val="24"/>
          <w:lang w:val="en-US"/>
          <w14:ligatures w14:val="none"/>
        </w:rPr>
        <w:t>npm. N</w:t>
      </w:r>
      <w:r>
        <w:rPr>
          <w:rFonts w:eastAsia="Times New Roman" w:cs="Times New Roman"/>
          <w:kern w:val="0"/>
          <w:sz w:val="24"/>
          <w:szCs w:val="24"/>
          <w:lang w:val="en-US"/>
          <w14:ligatures w14:val="none"/>
        </w:rPr>
        <w:t>pm е пакетен мениджър за JavaScript, който идва с Node.js и предоставя инструменти за управление на зависимости и автоматизация на процеси. То инсталира, актуализира и премахва пакети, необходими за дадено приложение, и позволява стартиране на предварително дефинирани скриптове за различни задачи.</w:t>
      </w:r>
    </w:p>
    <w:p>
      <w:pPr>
        <w:pStyle w:val="BodyText"/>
        <w:rPr/>
      </w:pPr>
      <w:r>
        <w:rPr/>
        <w:t>N</w:t>
      </w:r>
      <w:r>
        <w:rPr/>
        <w:t>pm позволява на приложението да управлява своите зависимости, като инсталира, обновява или премахва пакети директно от хранилището, осигурявайки лесен достъп до последните версии. То изпълнява скриптове за автоматизация, които могат да обновят кода и да рестартират сървъра, ако е необходимо. npx стартира инструменти и команди без предварителна инсталация, което улеснява изпълнението на специфични задачи, като изтегляне и изпълнение на скриптове за актуализация, директно върху сървъра, спестявайки време и ресурси.</w:t>
      </w:r>
    </w:p>
    <w:p>
      <w:pPr>
        <w:pStyle w:val="BodyText"/>
        <w:rPr/>
      </w:pPr>
      <w:r>
        <w:rPr/>
        <w:t>Силно се акцентира върху рамката за разработка Node.js, което може да доведе до сериозен риск за системата, ако технологията престане да бъде поддържана. Затова е разгледан и вариант за използване на чистата форма на програмния език C++. C++ предоставя цялостен контрол над най-малките аспекти на програмата и нейните характеристики. Въпреки това, C++ има слабости, които са основната причина да бъде предпочетено използването на Node.js. Избирайки C++, ще се наложи повторна разработка на всички предварително налични инструменти и функции, които Node.js вече предлага. Освен това, разработката на нужното приложение за контролера с C++ би изисквала значително повече време, тъй като този език не е част от memory-safe семейството, което увеличава риска от грешки, свързани с управлението на паметта. Въпреки това, използването на C++ осигурява независимост от външни технологии, което гарантира по-висока устойчивост на приложението в дългосрочен план.</w:t>
      </w:r>
    </w:p>
    <w:p>
      <w:pPr>
        <w:pStyle w:val="BodyText"/>
        <w:rPr>
          <w:rFonts w:eastAsia="Times New Roman" w:cs="Times New Roman"/>
          <w:kern w:val="0"/>
          <w:sz w:val="24"/>
          <w:szCs w:val="24"/>
          <w:lang w:val="en-US"/>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Normal"/>
        <w:spacing w:lineRule="auto" w:line="240" w:beforeAutospacing="1" w:afterAutospacing="1"/>
        <w:rPr>
          <w:rFonts w:eastAsia="Times New Roman" w:cs="Times New Roman"/>
          <w:kern w:val="0"/>
          <w:sz w:val="24"/>
          <w:szCs w:val="24"/>
          <w:lang w:val="bg-BG"/>
          <w14:ligatures w14:val="none"/>
        </w:rPr>
      </w:pPr>
      <w:r>
        <w:rPr/>
      </w:r>
    </w:p>
    <w:p>
      <w:pPr>
        <w:pStyle w:val="Heading3"/>
        <w:rPr>
          <w:rFonts w:eastAsia="Times New Roman"/>
        </w:rPr>
      </w:pPr>
      <w:r>
        <w:rPr>
          <w:rFonts w:eastAsia="Times New Roman"/>
        </w:rPr>
        <w:t>Контрол на версиите</w:t>
      </w:r>
    </w:p>
    <w:p>
      <w:pPr>
        <w:pStyle w:val="Normal"/>
        <w:rPr>
          <w:lang w:val="bg-BG"/>
        </w:rPr>
      </w:pPr>
      <w:r>
        <w:rPr>
          <w:lang w:val="bg-BG"/>
        </w:rPr>
      </w:r>
    </w:p>
    <w:p>
      <w:pPr>
        <w:pStyle w:val="Normal"/>
        <w:ind w:firstLine="567"/>
        <w:rPr>
          <w:lang w:val="bg-BG"/>
        </w:rPr>
      </w:pPr>
      <w:r>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pPr>
        <w:pStyle w:val="Normal"/>
        <w:rPr>
          <w:lang w:val="bg-BG"/>
        </w:rPr>
      </w:pPr>
      <w:r>
        <w:rPr>
          <w:lang w:val="bg-BG"/>
        </w:rPr>
      </w:r>
    </w:p>
    <w:p>
      <w:pPr>
        <w:pStyle w:val="Heading4"/>
        <w:rPr>
          <w:lang w:val="bg-BG"/>
        </w:rPr>
      </w:pPr>
      <w:r>
        <w:rPr>
          <w:lang w:val="bg-BG"/>
        </w:rPr>
        <w:t>Технология за контрол на версиите</w:t>
      </w:r>
    </w:p>
    <w:p>
      <w:pPr>
        <w:pStyle w:val="Normal"/>
        <w:rPr>
          <w:lang w:val="bg-BG"/>
        </w:rPr>
      </w:pPr>
      <w:r>
        <w:rPr>
          <w:lang w:val="bg-BG"/>
        </w:rPr>
      </w:r>
    </w:p>
    <w:p>
      <w:pPr>
        <w:pStyle w:val="Normal"/>
        <w:ind w:firstLine="720"/>
        <w:rPr>
          <w:lang w:val="bg-BG"/>
        </w:rPr>
      </w:pPr>
      <w:r>
        <w:rPr>
          <w:lang w:val="bg-BG"/>
        </w:rPr>
        <w:t>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pPr>
        <w:pStyle w:val="Normal"/>
        <w:rPr>
          <w:lang w:val="bg-BG"/>
        </w:rPr>
      </w:pPr>
      <w:r>
        <w:rPr>
          <w:lang w:val="bg-BG"/>
        </w:rPr>
      </w:r>
    </w:p>
    <w:p>
      <w:pPr>
        <w:pStyle w:val="Normal"/>
        <w:rPr>
          <w:lang w:val="bg-BG"/>
        </w:rPr>
      </w:pPr>
      <w:r>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pPr>
        <w:pStyle w:val="Normal"/>
        <w:rPr>
          <w:lang w:val="bg-BG"/>
        </w:rPr>
      </w:pPr>
      <w:r>
        <w:rPr>
          <w:lang w:val="bg-BG"/>
        </w:rPr>
      </w:r>
    </w:p>
    <w:p>
      <w:pPr>
        <w:pStyle w:val="Normal"/>
        <w:rPr>
          <w:lang w:val="bg-BG"/>
        </w:rPr>
      </w:pPr>
      <w:r>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pPr>
        <w:pStyle w:val="Normal"/>
        <w:rPr>
          <w:lang w:val="bg-BG"/>
        </w:rPr>
      </w:pPr>
      <w:r>
        <w:rPr>
          <w:lang w:val="bg-BG"/>
        </w:rPr>
      </w:r>
    </w:p>
    <w:p>
      <w:pPr>
        <w:pStyle w:val="Normal"/>
        <w:rPr>
          <w:lang w:val="bg-BG"/>
        </w:rPr>
      </w:pPr>
      <w:r>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pPr>
        <w:pStyle w:val="Normal"/>
        <w:rPr>
          <w:lang w:val="bg-BG"/>
        </w:rPr>
      </w:pPr>
      <w:r>
        <w:rPr>
          <w:lang w:val="bg-BG"/>
        </w:rPr>
      </w:r>
    </w:p>
    <w:p>
      <w:pPr>
        <w:pStyle w:val="Heading4"/>
        <w:rPr>
          <w:lang w:val="bg-BG"/>
        </w:rPr>
      </w:pPr>
      <w:r>
        <w:rPr>
          <w:lang w:val="bg-BG"/>
        </w:rPr>
        <w:t>Конкуренцията за хостинг на Git</w:t>
      </w:r>
    </w:p>
    <w:p>
      <w:pPr>
        <w:pStyle w:val="Normal"/>
        <w:rPr>
          <w:lang w:val="bg-BG"/>
        </w:rPr>
      </w:pPr>
      <w:r>
        <w:rPr>
          <w:lang w:val="bg-BG"/>
        </w:rPr>
      </w:r>
    </w:p>
    <w:p>
      <w:pPr>
        <w:pStyle w:val="Normal"/>
        <w:rPr>
          <w:lang w:val="bg-BG"/>
        </w:rPr>
      </w:pPr>
      <w:r>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pPr>
        <w:pStyle w:val="Normal"/>
        <w:rPr>
          <w:lang w:val="bg-BG"/>
        </w:rPr>
      </w:pPr>
      <w:r>
        <w:rPr>
          <w:lang w:val="bg-BG"/>
        </w:rPr>
      </w:r>
    </w:p>
    <w:p>
      <w:pPr>
        <w:pStyle w:val="Normal"/>
        <w:rPr>
          <w:lang w:val="bg-BG"/>
        </w:rPr>
      </w:pPr>
      <w:r>
        <w:rPr>
          <w:lang w:val="bg-BG"/>
        </w:rPr>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pPr>
        <w:pStyle w:val="Normal"/>
        <w:rPr>
          <w:lang w:val="bg-BG"/>
        </w:rPr>
      </w:pPr>
      <w:r>
        <w:rPr>
          <w:lang w:val="bg-BG"/>
        </w:rPr>
      </w:r>
    </w:p>
    <w:p>
      <w:pPr>
        <w:pStyle w:val="Heading4"/>
        <w:rPr>
          <w:lang w:val="bg-BG"/>
        </w:rPr>
      </w:pPr>
      <w:r>
        <w:rPr>
          <w:lang w:val="bg-BG"/>
        </w:rPr>
        <w:t xml:space="preserve">Платформа за хостинг на </w:t>
      </w:r>
      <w:r>
        <w:rPr/>
        <w:t>git</w:t>
      </w:r>
    </w:p>
    <w:p>
      <w:pPr>
        <w:pStyle w:val="Normal"/>
        <w:rPr>
          <w:lang w:val="bg-BG"/>
        </w:rPr>
      </w:pPr>
      <w:r>
        <w:rPr>
          <w:lang w:val="bg-BG"/>
        </w:rPr>
      </w:r>
    </w:p>
    <w:p>
      <w:pPr>
        <w:pStyle w:val="Normal"/>
        <w:rPr>
          <w:rFonts w:cs="Times New Roman"/>
          <w:lang w:val="bg-BG"/>
        </w:rPr>
      </w:pPr>
      <w:r>
        <w:rPr>
          <w:rFonts w:cs="Times New Roman"/>
        </w:rPr>
        <w:t xml:space="preserve">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pPr>
        <w:pStyle w:val="Normal"/>
        <w:rPr>
          <w:rFonts w:cs="Times New Roman"/>
        </w:rPr>
      </w:pPr>
      <w:r>
        <w:rPr>
          <w:rFonts w:cs="Times New Roman"/>
        </w:rPr>
      </w:r>
    </w:p>
    <w:p>
      <w:pPr>
        <w:pStyle w:val="Normal"/>
        <w:rPr>
          <w:rFonts w:cs="Times New Roman"/>
          <w:lang w:val="bg-BG"/>
        </w:rPr>
      </w:pPr>
      <w:r>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pPr>
        <w:pStyle w:val="Normal"/>
        <w:rPr>
          <w:rFonts w:cs="Times New Roman"/>
          <w:lang w:val="bg-BG"/>
        </w:rPr>
      </w:pPr>
      <w:r>
        <w:rPr>
          <w:rFonts w:cs="Times New Roman"/>
          <w:lang w:val="bg-BG"/>
        </w:rPr>
      </w:r>
    </w:p>
    <w:p>
      <w:pPr>
        <w:pStyle w:val="Normal"/>
        <w:rPr>
          <w:rFonts w:cs="Times New Roman"/>
          <w:lang w:val="bg-BG"/>
        </w:rPr>
      </w:pPr>
      <w:r>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pPr>
        <w:pStyle w:val="Normal"/>
        <w:rPr>
          <w:rFonts w:cs="Times New Roman"/>
          <w:lang w:val="bg-BG"/>
        </w:rPr>
      </w:pPr>
      <w:r>
        <w:rPr>
          <w:rFonts w:cs="Times New Roman"/>
          <w:lang w:val="bg-BG"/>
        </w:rPr>
      </w:r>
    </w:p>
    <w:p>
      <w:pPr>
        <w:pStyle w:val="Heading4"/>
        <w:rPr>
          <w:lang w:val="bg-BG"/>
        </w:rPr>
      </w:pPr>
      <w:r>
        <w:rPr>
          <w:lang w:val="bg-BG"/>
        </w:rPr>
        <w:t>Организация на репозиториите</w:t>
      </w:r>
    </w:p>
    <w:p>
      <w:pPr>
        <w:pStyle w:val="Normal"/>
        <w:rPr>
          <w:lang w:val="bg-BG"/>
        </w:rPr>
      </w:pPr>
      <w:r>
        <w:rPr>
          <w:lang w:val="bg-BG"/>
        </w:rPr>
      </w:r>
    </w:p>
    <w:p>
      <w:pPr>
        <w:pStyle w:val="Normal"/>
        <w:rPr>
          <w:lang w:val="bg-BG"/>
        </w:rPr>
      </w:pPr>
      <w:r>
        <w:rPr>
          <w:lang w:val="bg-BG"/>
        </w:rPr>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pPr>
        <w:pStyle w:val="Normal"/>
        <w:rPr>
          <w:lang w:val="bg-BG"/>
        </w:rPr>
      </w:pPr>
      <w:r>
        <w:rPr>
          <w:lang w:val="bg-BG"/>
        </w:rPr>
      </w:r>
    </w:p>
    <w:p>
      <w:pPr>
        <w:pStyle w:val="Normal"/>
        <w:rPr>
          <w:lang w:val="bg-BG"/>
        </w:rPr>
      </w:pPr>
      <w:r>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pPr>
        <w:pStyle w:val="Normal"/>
        <w:rPr/>
      </w:pPr>
      <w:r>
        <w:rPr/>
      </w:r>
    </w:p>
    <w:p>
      <w:pPr>
        <w:pStyle w:val="Normal"/>
        <w:rPr>
          <w:lang w:val="bg-BG"/>
        </w:rPr>
      </w:pPr>
      <w:r>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pPr>
        <w:pStyle w:val="Normal"/>
        <w:rPr/>
      </w:pPr>
      <w:r>
        <w:rPr/>
      </w:r>
    </w:p>
    <w:p>
      <w:pPr>
        <w:pStyle w:val="Normal"/>
        <w:rPr/>
      </w:pPr>
      <w:r>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pPr>
        <w:pStyle w:val="Normal"/>
        <w:rPr>
          <w:lang w:val="bg-BG"/>
        </w:rPr>
      </w:pPr>
      <w:r>
        <w:rPr>
          <w:lang w:val="bg-BG"/>
        </w:rPr>
      </w:r>
    </w:p>
    <w:p>
      <w:pPr>
        <w:pStyle w:val="Normal"/>
        <w:rPr/>
      </w:pPr>
      <w:r>
        <w:rPr/>
      </w:r>
    </w:p>
    <w:p>
      <w:pPr>
        <w:pStyle w:val="Normal"/>
        <w:rPr/>
      </w:pPr>
      <w:r>
        <w:rPr/>
        <w:drawing>
          <wp:inline distT="0" distB="0" distL="0" distR="0">
            <wp:extent cx="5943600" cy="311785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5943600" cy="3117850"/>
                    </a:xfrm>
                    <a:prstGeom prst="rect">
                      <a:avLst/>
                    </a:prstGeom>
                  </pic:spPr>
                </pic:pic>
              </a:graphicData>
            </a:graphic>
          </wp:inline>
        </w:drawing>
      </w:r>
    </w:p>
    <w:p>
      <w:pPr>
        <w:pStyle w:val="Normal"/>
        <w:jc w:val="center"/>
        <w:rPr>
          <w:lang w:val="bg-BG"/>
        </w:rPr>
      </w:pPr>
      <w:r>
        <w:rPr>
          <w:lang w:val="bg-BG"/>
        </w:rPr>
        <w:t xml:space="preserve">Фиг </w:t>
      </w:r>
      <w:r>
        <w:rPr/>
        <w:t xml:space="preserve">JJD. </w:t>
      </w:r>
      <w:r>
        <w:rPr>
          <w:lang w:val="bg-BG"/>
        </w:rPr>
        <w:t>Всички репозитории в организацията на проекта.</w:t>
      </w:r>
    </w:p>
    <w:p>
      <w:pPr>
        <w:pStyle w:val="Normal"/>
        <w:jc w:val="center"/>
        <w:rPr/>
      </w:pPr>
      <w:r>
        <w:rPr/>
      </w:r>
    </w:p>
    <w:p>
      <w:pPr>
        <w:pStyle w:val="Normal"/>
        <w:rPr>
          <w:lang w:val="bg-BG"/>
        </w:rPr>
      </w:pPr>
      <w:r>
        <w:rPr>
          <w:lang w:val="bg-BG"/>
        </w:rPr>
      </w:r>
    </w:p>
    <w:p>
      <w:pPr>
        <w:pStyle w:val="Normal"/>
        <w:rPr/>
      </w:pPr>
      <w:r>
        <w:rPr/>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pPr>
        <w:pStyle w:val="Normal"/>
        <w:rPr/>
      </w:pPr>
      <w:r>
        <w:rPr/>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pPr>
        <w:pStyle w:val="Normal"/>
        <w:rPr>
          <w:lang w:val="bg-BG"/>
        </w:rPr>
      </w:pPr>
      <w:r>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pPr>
        <w:pStyle w:val="Normal"/>
        <w:rPr>
          <w:lang w:val="bg-BG"/>
        </w:rPr>
      </w:pPr>
      <w:r>
        <w:rPr>
          <w:lang w:val="bg-BG"/>
        </w:rPr>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pPr>
        <w:pStyle w:val="Normal"/>
        <w:rPr>
          <w:lang w:val="bg-BG"/>
        </w:rPr>
      </w:pPr>
      <w:r>
        <w:rPr>
          <w:lang w:val="bg-BG"/>
        </w:rPr>
        <w:t>За JavaScript, репозиторията обикновено включва конфигурационни файлове като package.json 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pPr>
        <w:pStyle w:val="Normal"/>
        <w:rPr>
          <w:lang w:val="bg-BG"/>
        </w:rPr>
      </w:pPr>
      <w:r>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pPr>
        <w:pStyle w:val="Normal"/>
        <w:rPr>
          <w:lang w:val="bg-BG"/>
        </w:rPr>
      </w:pPr>
      <w:r>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pPr>
        <w:pStyle w:val="Heading2"/>
        <w:numPr>
          <w:ilvl w:val="0"/>
          <w:numId w:val="11"/>
        </w:numPr>
        <w:rPr>
          <w:lang w:val="bg-BG"/>
        </w:rPr>
      </w:pPr>
      <w:r>
        <w:rPr>
          <w:lang w:val="bg-BG"/>
        </w:rPr>
        <w:t xml:space="preserve">Анализ на конкуренцията </w:t>
      </w:r>
    </w:p>
    <w:p>
      <w:pPr>
        <w:pStyle w:val="Normal"/>
        <w:rPr>
          <w:lang w:val="bg-BG"/>
        </w:rPr>
      </w:pPr>
      <w:r>
        <w:rPr>
          <w:lang w:val="bg-BG"/>
        </w:rPr>
      </w:r>
    </w:p>
    <w:p>
      <w:pPr>
        <w:pStyle w:val="Normal"/>
        <w:rPr>
          <w:lang w:val="bg-BG"/>
        </w:rPr>
      </w:pPr>
      <w:r>
        <w:rPr>
          <w:lang w:val="bg-BG"/>
        </w:rPr>
        <w:t>Анализът на конкуренцията в контекста на разработката на софтуер представлява процес на събиране и оценяване на информация за конкурентни продукти, компании и тенденции на пазара. Той изследва функционалности, потребителско изживяване, ценообразуване и стратегии на конкуренцията с цел да се идентифицират силните и слабите им страни. Основната му цел е да подпомогне вземането на стратегически решения при планирането, разработката и позиционирането на софтуерния продукт, за да бъде конкурентоспособен и да отговаря на нуждите на целевата аудитория.</w:t>
      </w:r>
    </w:p>
    <w:p>
      <w:pPr>
        <w:pStyle w:val="Normal"/>
        <w:rPr>
          <w:lang w:val="bg-BG"/>
        </w:rPr>
      </w:pPr>
      <w:r>
        <w:rPr>
          <w:lang w:val="bg-BG"/>
        </w:rPr>
        <w:t>Той използва научно потвърдени подходи за анализ, които включват SWOT</w:t>
      </w:r>
      <w:r>
        <w:rPr>
          <w:rStyle w:val="FootnoteReference"/>
          <w:lang w:val="bg-BG"/>
        </w:rPr>
        <w:footnoteReference w:id="4"/>
      </w:r>
      <w:r>
        <w:rPr>
          <w:lang w:val="bg-BG"/>
        </w:rPr>
        <w:t xml:space="preserve"> анализ за оценка на силните, слабите страни, възможностите и заплахите; PESTLE</w:t>
      </w:r>
      <w:r>
        <w:rPr>
          <w:rStyle w:val="FootnoteReference"/>
          <w:lang w:val="bg-BG"/>
        </w:rPr>
        <w:footnoteReference w:id="5"/>
      </w:r>
      <w:r>
        <w:rPr>
          <w:lang w:val="bg-BG"/>
        </w:rPr>
        <w:t xml:space="preserve"> анализ за разбиране на влиянието на външни фактори като политика, икономика, социални и технологични тенденции; и конкурентен бенчмаркинг, който сравнява ключови метрики и функционалности на конкурентните продукти. Освен това, прилага техники като анализ на потребителски отзиви и проучване на пазара, за да идентифицира пропуски в конкурентните предложения и нови възможности за иновации. За целите на проекта са разгледани следните фирми конкуренти.</w:t>
      </w:r>
    </w:p>
    <w:p>
      <w:pPr>
        <w:pStyle w:val="Normal"/>
        <w:rPr>
          <w:lang w:val="bg-BG"/>
        </w:rPr>
      </w:pPr>
      <w:r>
        <w:rPr>
          <w:lang w:val="bg-BG"/>
        </w:rPr>
        <w:t>Simplex.bg (официално „СД Симплекс – Рабаджийска и Сие“) е българска компания, основана през 1990 г., с фокус върху автоматизацията на технологични процеси, енергийния мениджмънт и разработката на софтуерни и електронни устройства. Тя предоставя решения в областта на енергийния мониторинг, енергийните одити, биотехнологичните процеси и електромагнитната съвместимост. Simplex е официален партньор на Siemens за индустриална електроника и предлага цялостна поддръжка на индустриални системи.</w:t>
      </w:r>
    </w:p>
    <w:p>
      <w:pPr>
        <w:pStyle w:val="Normal"/>
        <w:ind w:firstLine="720"/>
        <w:rPr>
          <w:lang w:val="bg-BG"/>
        </w:rPr>
      </w:pPr>
      <w:r>
        <w:rPr>
          <w:lang w:val="bg-BG"/>
        </w:rPr>
        <w:t xml:space="preserve">Основните им услуги включват разработка на енергийни мениджмънт системи, анализ и оптимизация на енергопотреблението, както и сервизно обслужване на електронни устройства. Освен това фирмата предлага обучения и консултации за инженери в различни технически области. </w:t>
      </w:r>
    </w:p>
    <w:p>
      <w:pPr>
        <w:pStyle w:val="Normal"/>
        <w:rPr>
          <w:lang w:val="bg-BG"/>
        </w:rPr>
      </w:pPr>
      <w:r>
        <w:rPr>
          <w:lang w:val="bg-BG"/>
        </w:rPr>
      </w:r>
    </w:p>
    <w:p>
      <w:pPr>
        <w:pStyle w:val="Normal"/>
        <w:rPr>
          <w:lang w:val="bg-BG"/>
        </w:rPr>
      </w:pPr>
      <w:r>
        <w:rPr>
          <w:lang w:val="bg-BG"/>
        </w:rPr>
        <w:t>SATEC е международна компания, специализирана в решения за управление на енергия и енергийната ефективност. Тя предлага широка гама от продукти и услуги, включително анализатори за качество на електроенергия, системи за подмерене и фактуриране, както и софтуер за мониторинг и визуализация на енергийни данни. Чрез платформата eXpertpower, компанията предоставя облачно базирани инструменти за анализ и управление на енергийното потребление, които помагат за оптимизация на разходите, идентификация на аномалии и подобряване на качеството на енергията.</w:t>
      </w:r>
    </w:p>
    <w:p>
      <w:pPr>
        <w:pStyle w:val="Normal"/>
        <w:ind w:hanging="0"/>
        <w:rPr>
          <w:lang w:val="bg-BG"/>
        </w:rPr>
      </w:pPr>
      <w:r>
        <w:rPr>
          <w:lang w:val="bg-BG"/>
        </w:rPr>
        <w:t>Основните пазари, на които оперира SATEC, включват индустриални обекти, комерсиални сгради, енергийни компании и смарт мрежи. Компанията също така интегрира иновативни решения за мониторинг на възобновяеми енергийни източници и предлага съвместимост с различни системи като SCADA, ERP и CRM, което позволява лесна адаптация в различни индустриални среди.</w:t>
      </w:r>
    </w:p>
    <w:p>
      <w:pPr>
        <w:pStyle w:val="Normal"/>
        <w:rPr>
          <w:lang w:val="bg-BG"/>
        </w:rPr>
      </w:pPr>
      <w:r>
        <w:rPr>
          <w:lang w:val="bg-BG"/>
        </w:rPr>
      </w:r>
    </w:p>
    <w:p>
      <w:pPr>
        <w:pStyle w:val="Normal"/>
        <w:rPr>
          <w:lang w:val="bg-BG"/>
        </w:rPr>
      </w:pPr>
      <w:r>
        <w:rPr>
          <w:lang w:val="bg-BG"/>
        </w:rPr>
        <w:t>Фирма Frodexim е основана през 1990 г. и оперира в областта на енергетиката и инженерингa. Основните дейности на компанията включват доставка на електромери, системи за дистанционно отчитане, производство на комуникационно оборудване и софтуерни решения за управление и оптимизация на електроенергия. Компанията предлага също измервателна апаратура и защити от пренапрежение. Продуктите на Frodexim, включително модеми и конвертори, се използват успешно както в България, така и на международните пазари.</w:t>
      </w:r>
    </w:p>
    <w:p>
      <w:pPr>
        <w:pStyle w:val="Normal"/>
        <w:ind w:hanging="0"/>
        <w:rPr>
          <w:lang w:val="bg-BG"/>
        </w:rPr>
      </w:pPr>
      <w:r>
        <w:rPr>
          <w:lang w:val="bg-BG"/>
        </w:rPr>
        <w:t>Компанията е специализирана в разработването на високотехнологични хардуерни и софтуерни решения, базирани на международни стандарти. Сред ключовите предимства на Frodexim са богатият инженерен опит и предоставянето на качествени услуги по поддръжка и консултации. Освен това фирмата прилага система за управление на качеството, сертифицирана по ISO 9001:2008.</w:t>
      </w:r>
    </w:p>
    <w:p>
      <w:pPr>
        <w:pStyle w:val="Normal"/>
        <w:rPr>
          <w:lang w:val="bg-BG"/>
        </w:rPr>
      </w:pPr>
      <w:r>
        <w:rPr>
          <w:lang w:val="bg-BG"/>
        </w:rPr>
      </w:r>
    </w:p>
    <w:p>
      <w:pPr>
        <w:pStyle w:val="Normal"/>
        <w:rPr>
          <w:lang w:val="bg-BG"/>
        </w:rPr>
      </w:pPr>
      <w:r>
        <w:rPr>
          <w:lang w:val="bg-BG"/>
        </w:rPr>
        <w:t>SEMO Ltd. е българска компания, специализирана в енергийния мениджмънт и автоматизацията на индустриални процеси. Тя предлага интегрирани решения, включително софтуер за мониторинг на енергийни ресурси и висококачествени устройства за измерване и управление на електрическа енергия от водещи марки като Satec и Emotron. Компанията има силен експертен екип и предлага персонализирани решения, които са в съответствие с международните стандарти за качество. Въпреки че е сравнително нишова фирма, SEMO се възползва от нарастващото търсене на енергийна ефективност и автоматизация в региона, но същевременно се изправя пред конкуренция и икономически рискове. За повече информация, посетете .</w:t>
      </w:r>
    </w:p>
    <w:p>
      <w:pPr>
        <w:pStyle w:val="Heading2"/>
        <w:numPr>
          <w:ilvl w:val="0"/>
          <w:numId w:val="11"/>
        </w:numPr>
        <w:rPr>
          <w:lang w:val="bg-BG"/>
        </w:rPr>
      </w:pPr>
      <w:r>
        <w:rPr>
          <w:lang w:val="bg-BG"/>
        </w:rPr>
        <w:t>Слот Анализ</w:t>
      </w:r>
    </w:p>
    <w:p>
      <w:pPr>
        <w:pStyle w:val="Normal"/>
        <w:rPr>
          <w:lang w:val="bg-BG"/>
        </w:rPr>
      </w:pPr>
      <w:r>
        <w:rPr>
          <w:lang w:val="bg-BG"/>
        </w:rPr>
      </w:r>
    </w:p>
    <w:p>
      <w:pPr>
        <w:pStyle w:val="Normal"/>
        <w:rPr>
          <w:lang w:val="bg-BG"/>
        </w:rPr>
      </w:pPr>
      <w:r>
        <w:rPr>
          <w:lang w:val="bg-BG"/>
        </w:rPr>
        <w:t>SLOT анализ е метод, който помага за оценка на конкурентоспособността на бизнес или проект, като се фокусира върху четири основни елемента: Силни страни (Strengths), Липси (Limitations), Общи възможности (Opportunities) и Заплахи (Threats). С помощта на този инструмент, компаниите могат да идентифицират своите ключови конкурентни предимства, както и слабости и заплахи, произтичащи от външни фактори.</w:t>
      </w:r>
    </w:p>
    <w:p>
      <w:pPr>
        <w:pStyle w:val="Normal"/>
        <w:ind w:hanging="0"/>
        <w:rPr>
          <w:lang w:val="bg-BG"/>
        </w:rPr>
      </w:pPr>
      <w:r>
        <w:rPr>
          <w:lang w:val="bg-BG"/>
        </w:rPr>
        <w:t>Силни страни (Strengths) включват фактори, които поставят бизнеса в преимущество спрямо конкуренцията, като например иновации, уникални ресурси или специфични способности.</w:t>
      </w:r>
    </w:p>
    <w:p>
      <w:pPr>
        <w:pStyle w:val="Normal"/>
        <w:ind w:hanging="0"/>
        <w:rPr>
          <w:lang w:val="bg-BG"/>
        </w:rPr>
      </w:pPr>
      <w:r>
        <w:rPr>
          <w:lang w:val="bg-BG"/>
        </w:rPr>
        <w:t>Липси (Limitations) обхващат вътрешни ограничения, които могат да възпрепятстват растежа или ефективността на организацията, като недостиг на ресурси или липса на специализирани умения.</w:t>
      </w:r>
    </w:p>
    <w:p>
      <w:pPr>
        <w:pStyle w:val="Normal"/>
        <w:ind w:hanging="0"/>
        <w:rPr>
          <w:lang w:val="bg-BG"/>
        </w:rPr>
      </w:pPr>
      <w:r>
        <w:rPr>
          <w:lang w:val="bg-BG"/>
        </w:rPr>
        <w:t>Общи възможности (Opportunities) описват благоприятни условия или тенденции на пазара, които могат да бъдат използвани за постигане на растеж и нови възможности.</w:t>
      </w:r>
    </w:p>
    <w:p>
      <w:pPr>
        <w:pStyle w:val="Normal"/>
        <w:ind w:hanging="0"/>
        <w:rPr>
          <w:lang w:val="bg-BG"/>
        </w:rPr>
      </w:pPr>
      <w:r>
        <w:rPr>
          <w:lang w:val="bg-BG"/>
        </w:rPr>
        <w:t>Заплахи (Threats) са външни фактори, които могат да навредят на бизнеса, като например нова конкуренция, промени в регулациите или икономически кризи.</w:t>
      </w:r>
    </w:p>
    <w:p>
      <w:pPr>
        <w:pStyle w:val="Normal"/>
        <w:rPr>
          <w:lang w:val="bg-BG"/>
        </w:rPr>
      </w:pPr>
      <w:r>
        <w:rPr>
          <w:lang w:val="bg-BG"/>
        </w:rPr>
        <w:t>Тази техника е полезна за бизнес стратегии и помага за идентифицирането на ключови области за подобрение, както и за планиране на действия, които да използват възможностите и минимизират рисковете.</w:t>
      </w:r>
    </w:p>
    <w:p>
      <w:pPr>
        <w:pStyle w:val="Normal"/>
        <w:rPr>
          <w:lang w:val="bg-BG"/>
        </w:rPr>
      </w:pPr>
      <w:r>
        <w:rPr/>
      </w:r>
    </w:p>
    <w:p>
      <w:pPr>
        <w:pStyle w:val="Normal"/>
        <w:ind w:hanging="0"/>
        <w:rPr>
          <w:lang w:val="bg-BG"/>
        </w:rPr>
      </w:pPr>
      <w:r>
        <w:rPr>
          <w:lang w:val="bg-BG"/>
        </w:rPr>
        <w:t>Силни страни (Strengths): Разработваният софтуер предлага локализирани решения, адаптирани към българския пазар, с лесен за използване интерфейс и функционалности като в реално време мониторинг, анализ на данни и интеграция с различни хардуерни устройства. Това му осигурява конкурентно предимство в сектор с ограничен брой качествени местни алтернативи.</w:t>
      </w:r>
    </w:p>
    <w:p>
      <w:pPr>
        <w:pStyle w:val="Normal"/>
        <w:ind w:hanging="0"/>
        <w:rPr>
          <w:lang w:val="bg-BG"/>
        </w:rPr>
      </w:pPr>
      <w:r>
        <w:rPr>
          <w:lang w:val="bg-BG"/>
        </w:rPr>
        <w:t>Липси (Limitations): Ограниченията включват потенциална липса на достатъчно ресурси за маркетинг и популяризиране на продукта, както и възможна конкуренция с по-утвърдени международни софтуерни решения, предлагащи сходни функции.</w:t>
      </w:r>
    </w:p>
    <w:p>
      <w:pPr>
        <w:pStyle w:val="Normal"/>
        <w:rPr>
          <w:lang w:val="bg-BG"/>
        </w:rPr>
      </w:pPr>
      <w:r>
        <w:rPr>
          <w:lang w:val="bg-BG"/>
        </w:rPr>
      </w:r>
    </w:p>
    <w:p>
      <w:pPr>
        <w:pStyle w:val="Normal"/>
        <w:ind w:hanging="0"/>
        <w:rPr>
          <w:lang w:val="bg-BG"/>
        </w:rPr>
      </w:pPr>
      <w:r>
        <w:rPr>
          <w:lang w:val="bg-BG"/>
        </w:rPr>
        <w:t>Общи възможности (Opportunities): Пазарът в България показва нарастваща нужда от енергийна ефективност и устойчивост, което създава възможности за интеграция на софтуера в индустриални и търговски обекти. Програмите за европейско финансиране и държавни стимули за енергийна ефективност предоставят допълнителни перспективи за растеж.</w:t>
      </w:r>
    </w:p>
    <w:p>
      <w:pPr>
        <w:pStyle w:val="Normal"/>
        <w:rPr>
          <w:lang w:val="bg-BG"/>
        </w:rPr>
      </w:pPr>
      <w:r>
        <w:rPr>
          <w:lang w:val="bg-BG"/>
        </w:rPr>
      </w:r>
    </w:p>
    <w:p>
      <w:pPr>
        <w:pStyle w:val="Normal"/>
        <w:ind w:hanging="0"/>
        <w:rPr>
          <w:lang w:val="bg-BG"/>
        </w:rPr>
      </w:pPr>
      <w:r>
        <w:rPr>
          <w:lang w:val="bg-BG"/>
        </w:rPr>
        <w:t>Заплахи (Threats): Потенциалните заплахи включват интензивната конкуренция от глобални доставчици на софтуер за енергиен мениджмънт, както и икономическите предизвикателства, които могат да намалят инвестициите на клиентите в нови технологии.</w:t>
      </w:r>
    </w:p>
    <w:p>
      <w:pPr>
        <w:pStyle w:val="Normal"/>
        <w:rPr>
          <w:lang w:val="bg-BG"/>
        </w:rPr>
      </w:pPr>
      <w:r>
        <w:rPr>
          <w:lang w:val="bg-BG"/>
        </w:rPr>
        <w:t>Този анализ подчертава ключови области за подобрение и възможности за разширяване, като помага за насочване на стратегическите действия за пазарна реализация на продукта.</w:t>
      </w:r>
    </w:p>
    <w:p>
      <w:pPr>
        <w:pStyle w:val="Normal"/>
        <w:rPr>
          <w:lang w:val="bg-BG"/>
        </w:rPr>
      </w:pPr>
      <w:r>
        <w:rPr>
          <w:lang w:val="bg-BG"/>
        </w:rPr>
      </w:r>
    </w:p>
    <w:p>
      <w:pPr>
        <w:pStyle w:val="Normal"/>
        <w:jc w:val="center"/>
        <w:rPr>
          <w:lang w:val="bg-BG"/>
        </w:rPr>
      </w:pPr>
      <w:r>
        <w:rPr/>
        <w:drawing>
          <wp:inline distT="0" distB="0" distL="0" distR="0">
            <wp:extent cx="5413375" cy="406209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5413375" cy="4062095"/>
                    </a:xfrm>
                    <a:prstGeom prst="rect">
                      <a:avLst/>
                    </a:prstGeom>
                  </pic:spPr>
                </pic:pic>
              </a:graphicData>
            </a:graphic>
          </wp:inline>
        </w:drawing>
      </w:r>
    </w:p>
    <w:p>
      <w:pPr>
        <w:pStyle w:val="Normal"/>
        <w:jc w:val="center"/>
        <w:rPr>
          <w:lang w:val="bg-BG"/>
        </w:rPr>
      </w:pPr>
      <w:r>
        <w:rPr>
          <w:lang w:val="bg-BG"/>
        </w:rPr>
        <w:t>Фиг. КСД. Графична репрезентация на</w:t>
      </w:r>
      <w:r>
        <w:rPr/>
        <w:t xml:space="preserve"> SLOT </w:t>
      </w:r>
      <w:r>
        <w:rPr>
          <w:lang w:val="bg-BG"/>
        </w:rPr>
        <w:t>анализ.</w:t>
      </w:r>
    </w:p>
    <w:p>
      <w:pPr>
        <w:pStyle w:val="Heading2"/>
        <w:numPr>
          <w:ilvl w:val="0"/>
          <w:numId w:val="11"/>
        </w:numPr>
        <w:tabs>
          <w:tab w:val="left" w:pos="720" w:leader="none"/>
        </w:tabs>
        <w:ind w:hanging="360" w:left="720"/>
        <w:rPr/>
      </w:pPr>
      <w:bookmarkStart w:id="2" w:name="_Toc139264995"/>
      <w:bookmarkStart w:id="3" w:name="_Toc135738716"/>
      <w:r>
        <w:rPr/>
        <w:t>Модел на Ансов приложен за систем</w:t>
      </w:r>
      <w:bookmarkEnd w:id="2"/>
      <w:bookmarkEnd w:id="3"/>
      <w:r>
        <w:rPr>
          <w:lang w:val="bg-BG"/>
        </w:rPr>
        <w:t>ата.</w:t>
      </w:r>
    </w:p>
    <w:p>
      <w:pPr>
        <w:pStyle w:val="Normal"/>
        <w:rPr/>
      </w:pPr>
      <w:r>
        <w:rPr/>
      </w:r>
    </w:p>
    <w:p>
      <w:pPr>
        <w:pStyle w:val="Normal"/>
        <w:ind w:firstLine="360"/>
        <w:rPr>
          <w:lang w:val="bg-BG"/>
        </w:rPr>
      </w:pPr>
      <w:r>
        <w:rPr/>
        <w:t xml:space="preserve">Когато се разполага с информация конкретна за фирмите конкуренти, може да се изгради как желаният продукт изглежда на пазара, и той до колко е конкурентно способен. При проучване на конкурентно способността може да се приложи модела на Ансов. Прилагайки и употребявайки неговата матрица. Матрицата на Ансов представлява стратегията на фирмата спрямо в кой пазар се намира (Фиг. </w:t>
      </w:r>
      <w:r>
        <w:rPr>
          <w:lang w:val="bg-BG"/>
        </w:rPr>
        <w:t>ГГС</w:t>
      </w:r>
      <w:r>
        <w:rPr/>
        <w:t xml:space="preserve">) и какъв продукт предлага. Разглеждат се следните точки: </w:t>
      </w:r>
    </w:p>
    <w:p>
      <w:pPr>
        <w:pStyle w:val="Normal"/>
        <w:rPr/>
      </w:pPr>
      <w:r>
        <w:rPr/>
      </w:r>
    </w:p>
    <w:p>
      <w:pPr>
        <w:pStyle w:val="Normal"/>
        <w:rPr/>
      </w:pPr>
      <w:r>
        <w:rPr/>
      </w:r>
    </w:p>
    <w:p>
      <w:pPr>
        <w:pStyle w:val="Normal"/>
        <w:rPr/>
      </w:pPr>
      <w:r>
        <w:rPr/>
      </w:r>
    </w:p>
    <w:p>
      <w:pPr>
        <w:pStyle w:val="Normal"/>
        <w:rPr/>
      </w:pPr>
      <w:r>
        <w:rPr/>
        <w:drawing>
          <wp:anchor behindDoc="1" distT="0" distB="0" distL="0" distR="0" simplePos="0" locked="0" layoutInCell="1" allowOverlap="1" relativeHeight="2">
            <wp:simplePos x="0" y="0"/>
            <wp:positionH relativeFrom="column">
              <wp:posOffset>-41910</wp:posOffset>
            </wp:positionH>
            <wp:positionV relativeFrom="paragraph">
              <wp:posOffset>-937260</wp:posOffset>
            </wp:positionV>
            <wp:extent cx="5981700" cy="5373370"/>
            <wp:effectExtent l="0" t="0" r="0" b="0"/>
            <wp:wrapNone/>
            <wp:docPr id="11" name="Картина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4" descr=""/>
                    <pic:cNvPicPr>
                      <a:picLocks noChangeAspect="1" noChangeArrowheads="1"/>
                    </pic:cNvPicPr>
                  </pic:nvPicPr>
                  <pic:blipFill>
                    <a:blip r:embed="rId12"/>
                    <a:stretch>
                      <a:fillRect/>
                    </a:stretch>
                  </pic:blipFill>
                  <pic:spPr bwMode="auto">
                    <a:xfrm>
                      <a:off x="0" y="0"/>
                      <a:ext cx="5981700" cy="53733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 xml:space="preserve">Фиг. </w:t>
      </w:r>
      <w:r>
        <w:rPr>
          <w:lang w:val="bg-BG"/>
        </w:rPr>
        <w:t>ГГС</w:t>
      </w:r>
      <w:r>
        <w:rPr/>
        <w:t>. Матрица на Ансов.</w:t>
      </w:r>
    </w:p>
    <w:p>
      <w:pPr>
        <w:pStyle w:val="Normal"/>
        <w:rPr/>
      </w:pPr>
      <w:r>
        <w:rPr/>
      </w:r>
    </w:p>
    <w:p>
      <w:pPr>
        <w:pStyle w:val="ListParagraph"/>
        <w:numPr>
          <w:ilvl w:val="0"/>
          <w:numId w:val="7"/>
        </w:numPr>
        <w:spacing w:lineRule="exact" w:line="340"/>
        <w:rPr>
          <w:b/>
          <w:bCs/>
        </w:rPr>
      </w:pPr>
      <w:r>
        <w:rPr>
          <w:b/>
          <w:bCs/>
        </w:rPr>
        <w:t>Стратегия за проникване на продукта</w:t>
      </w:r>
    </w:p>
    <w:p>
      <w:pPr>
        <w:pStyle w:val="Normal"/>
        <w:ind w:left="360"/>
        <w:rPr/>
      </w:pPr>
      <w:r>
        <w:rP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pPr>
        <w:pStyle w:val="ListParagraph"/>
        <w:numPr>
          <w:ilvl w:val="0"/>
          <w:numId w:val="6"/>
        </w:numPr>
        <w:spacing w:lineRule="exact" w:line="340"/>
        <w:rPr/>
      </w:pPr>
      <w:r>
        <w:rPr/>
        <w:t xml:space="preserve">Приход от закупува:  </w:t>
      </w:r>
    </w:p>
    <w:p>
      <w:pPr>
        <w:pStyle w:val="ListParagraph"/>
        <w:ind w:left="1068"/>
        <w:rPr>
          <w:lang w:val="bg-BG"/>
        </w:rPr>
      </w:pPr>
      <w:r>
        <w:rPr/>
        <w:t>Предвижда се 120$ на месец за всяка инстанция или отдел на фирмата купувач, т.е. ако купувача има няколко обекта заплаща лиценз за всеки един от тях.</w:t>
      </w:r>
      <w:r>
        <w:rPr>
          <w:lang w:val="bg-BG"/>
        </w:rPr>
        <w:t xml:space="preserve"> В тази цена включва и поддръжка по емайл, както и поддръжка по телефон.</w:t>
      </w:r>
    </w:p>
    <w:p>
      <w:pPr>
        <w:pStyle w:val="ListParagraph"/>
        <w:numPr>
          <w:ilvl w:val="0"/>
          <w:numId w:val="6"/>
        </w:numPr>
        <w:spacing w:lineRule="exact" w:line="340"/>
        <w:rPr/>
      </w:pPr>
      <w:r>
        <w:rPr/>
        <w:t xml:space="preserve">Група на продукта: </w:t>
      </w:r>
    </w:p>
    <w:p>
      <w:pPr>
        <w:pStyle w:val="ListParagraph"/>
        <w:spacing w:lineRule="exact" w:line="340"/>
        <w:ind w:left="1068"/>
        <w:rPr/>
      </w:pPr>
      <w:r>
        <w:rPr>
          <w:lang w:val="bg-BG"/>
        </w:rPr>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pPr>
        <w:pStyle w:val="ListParagraph"/>
        <w:numPr>
          <w:ilvl w:val="0"/>
          <w:numId w:val="6"/>
        </w:numPr>
        <w:spacing w:lineRule="exact" w:line="340"/>
        <w:rPr/>
      </w:pPr>
      <w:r>
        <w:rPr/>
        <w:t xml:space="preserve">Отклонения: </w:t>
      </w:r>
    </w:p>
    <w:p>
      <w:pPr>
        <w:pStyle w:val="ListParagraph"/>
        <w:ind w:left="1068"/>
        <w:rPr>
          <w:lang w:val="bg-BG"/>
        </w:rPr>
      </w:pPr>
      <w:r>
        <w:rPr/>
        <w:t>Отклон</w:t>
      </w:r>
      <w:r>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pPr>
        <w:pStyle w:val="ListParagraph"/>
        <w:numPr>
          <w:ilvl w:val="0"/>
          <w:numId w:val="6"/>
        </w:numPr>
        <w:spacing w:lineRule="exact" w:line="340"/>
        <w:rPr/>
      </w:pPr>
      <w:r>
        <w:rPr/>
        <w:t xml:space="preserve">Новост: </w:t>
      </w:r>
    </w:p>
    <w:p>
      <w:pPr>
        <w:pStyle w:val="ListParagraph"/>
        <w:spacing w:lineRule="exact" w:line="340"/>
        <w:ind w:left="1068"/>
        <w:rPr/>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pPr>
        <w:pStyle w:val="ListParagraph"/>
        <w:numPr>
          <w:ilvl w:val="0"/>
          <w:numId w:val="6"/>
        </w:numPr>
        <w:spacing w:lineRule="exact" w:line="340"/>
        <w:rPr/>
      </w:pPr>
      <w:r>
        <w:rPr/>
        <w:t xml:space="preserve">Процент 20-80: </w:t>
      </w:r>
    </w:p>
    <w:p>
      <w:pPr>
        <w:pStyle w:val="ListParagraph"/>
        <w:ind w:left="1068"/>
        <w:rPr/>
      </w:pPr>
      <w:r>
        <w:rPr/>
        <w:t xml:space="preserve">В тази стратегия се разглежда дали 80% от приходите идват от 20% от клиентите. </w:t>
      </w:r>
      <w:r>
        <w:rPr>
          <w:lang w:val="bg-BG"/>
        </w:rPr>
        <w:t>Тази стратегия към системата за менторинг ще се отнесе към това да привлечем клиент и да остане вечен клиент. Това са предприятия където се нуждаят само и единствено от една имплементация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Pr/>
        <w:t>.</w:t>
      </w:r>
    </w:p>
    <w:p>
      <w:pPr>
        <w:pStyle w:val="ListParagraph"/>
        <w:numPr>
          <w:ilvl w:val="0"/>
          <w:numId w:val="6"/>
        </w:numPr>
        <w:spacing w:lineRule="exact" w:line="340"/>
        <w:rPr/>
      </w:pPr>
      <w:r>
        <w:rPr/>
        <w:t xml:space="preserve">Икономия от мащаба: </w:t>
      </w:r>
    </w:p>
    <w:p>
      <w:pPr>
        <w:pStyle w:val="ListParagraph"/>
        <w:spacing w:lineRule="exact" w:line="340"/>
        <w:ind w:left="1068"/>
        <w:rPr>
          <w:lang w:val="bg-BG"/>
        </w:rPr>
      </w:pPr>
      <w:r>
        <w:rPr>
          <w:lang w:val="bg-BG"/>
        </w:rPr>
        <w:t>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пазара</w:t>
      </w:r>
    </w:p>
    <w:p>
      <w:pPr>
        <w:pStyle w:val="Normal"/>
        <w:rPr/>
      </w:pPr>
      <w:r>
        <w:rP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pPr>
        <w:pStyle w:val="ListParagraph"/>
        <w:numPr>
          <w:ilvl w:val="0"/>
          <w:numId w:val="8"/>
        </w:numPr>
        <w:spacing w:lineRule="exact" w:line="340"/>
        <w:ind w:hanging="360" w:left="1068"/>
        <w:rPr/>
      </w:pPr>
      <w:r>
        <w:rPr/>
        <w:t xml:space="preserve">Как може да се потвърди на пазара: </w:t>
      </w:r>
    </w:p>
    <w:p>
      <w:pPr>
        <w:pStyle w:val="ListParagraph"/>
        <w:spacing w:lineRule="exact" w:line="340"/>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Pr/>
        <w:t>.</w:t>
      </w:r>
      <w:r>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 </w:t>
      </w:r>
    </w:p>
    <w:p>
      <w:pPr>
        <w:pStyle w:val="ListParagraph"/>
        <w:numPr>
          <w:ilvl w:val="0"/>
          <w:numId w:val="8"/>
        </w:numPr>
        <w:spacing w:lineRule="exact" w:line="340"/>
        <w:ind w:hanging="360" w:left="1068"/>
        <w:rPr/>
      </w:pPr>
      <w:r>
        <w:rPr/>
        <w:t xml:space="preserve">Темпото на новия пазар: </w:t>
      </w:r>
    </w:p>
    <w:p>
      <w:pPr>
        <w:pStyle w:val="ListParagraph"/>
        <w:ind w:left="1068"/>
        <w:rPr/>
      </w:pPr>
      <w:r>
        <w:rPr/>
        <w:t>Когато се стъпва на нов пазар продукта има за задача да навлезем с темпото на новия пазар, т.е. ако е утвърдено в един пазар, като на пример англоговорещия свят, и реши да се премине към хинди говорещ пазар то има изградена инерция да настъпи към по-малък но се така конкурентен пазар.</w:t>
      </w:r>
    </w:p>
    <w:p>
      <w:pPr>
        <w:pStyle w:val="ListParagraph"/>
        <w:numPr>
          <w:ilvl w:val="0"/>
          <w:numId w:val="8"/>
        </w:numPr>
        <w:spacing w:lineRule="exact" w:line="340"/>
        <w:ind w:hanging="360" w:left="1068"/>
        <w:rPr/>
      </w:pPr>
      <w:r>
        <w:rPr/>
        <w:t>Брой участници:</w:t>
      </w:r>
    </w:p>
    <w:p>
      <w:pPr>
        <w:pStyle w:val="ListParagraph"/>
        <w:ind w:left="1068"/>
        <w:rPr/>
      </w:pPr>
      <w:r>
        <w:rPr/>
        <w:t>Броя участници за дадения продукт е ключов, защото при установили се продукти те трудно се сменят. Поради естеството на система, която гласи че се ползва безвъзвратно и продължително от клиента. Самата идея за смяна на системата, възниква или от неефективноста и/или от нарастващ  поток от клиенти.</w:t>
      </w:r>
    </w:p>
    <w:p>
      <w:pPr>
        <w:pStyle w:val="ListParagraph"/>
        <w:numPr>
          <w:ilvl w:val="0"/>
          <w:numId w:val="8"/>
        </w:numPr>
        <w:spacing w:lineRule="exact" w:line="340"/>
        <w:ind w:hanging="360" w:left="1068"/>
        <w:rPr/>
      </w:pPr>
      <w:r>
        <w:rPr/>
        <w:t xml:space="preserve">Входни бариери: </w:t>
      </w:r>
    </w:p>
    <w:p>
      <w:pPr>
        <w:pStyle w:val="ListParagraph"/>
        <w:ind w:left="1068"/>
        <w:rPr>
          <w:lang w:val="bg-BG"/>
        </w:rPr>
      </w:pPr>
      <w:r>
        <w:rPr/>
        <w:t>Софтуера сам по себе си няма много бариери за преминаване със съществуващият продукт на нов пазар. Софтуера се закупува и се употребява.</w:t>
      </w:r>
      <w:r>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pPr>
        <w:pStyle w:val="ListParagraph"/>
        <w:numPr>
          <w:ilvl w:val="0"/>
          <w:numId w:val="8"/>
        </w:numPr>
        <w:spacing w:lineRule="exact" w:line="340"/>
        <w:ind w:hanging="360" w:left="1068"/>
        <w:rPr/>
      </w:pPr>
      <w:r>
        <w:rPr/>
        <w:t xml:space="preserve">Уникалното: </w:t>
      </w:r>
    </w:p>
    <w:p>
      <w:pPr>
        <w:pStyle w:val="ListParagraph"/>
        <w:ind w:left="1068"/>
        <w:rPr>
          <w:lang w:val="bg-BG"/>
        </w:rPr>
      </w:pPr>
      <w:r>
        <w:rPr/>
        <w:t>Уникалността като стратегия за продукта на нов пазар, е достатъчно само да се спомене нейната гъвкавост на прилагане.</w:t>
      </w:r>
      <w:r>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pPr>
        <w:pStyle w:val="ListParagraph"/>
        <w:ind w:left="1068"/>
        <w:rPr/>
      </w:pPr>
      <w:r>
        <w:rPr/>
      </w:r>
    </w:p>
    <w:p>
      <w:pPr>
        <w:pStyle w:val="ListParagraph"/>
        <w:numPr>
          <w:ilvl w:val="0"/>
          <w:numId w:val="7"/>
        </w:numPr>
        <w:spacing w:lineRule="exact" w:line="340"/>
        <w:rPr>
          <w:b/>
          <w:bCs/>
        </w:rPr>
      </w:pPr>
      <w:r>
        <w:rPr>
          <w:b/>
          <w:bCs/>
        </w:rPr>
        <w:t>Стратегия за развитие на продукта</w:t>
      </w:r>
    </w:p>
    <w:p>
      <w:pPr>
        <w:pStyle w:val="Normal"/>
        <w:rPr/>
      </w:pPr>
      <w:r>
        <w:rPr/>
        <w:t xml:space="preserve">Стратегията за развитие на продукта може да се разгледа като се реши да се надградим над избора на предефинирани шаблонно, които допълват и улесняват конфигурацията на системата. Това е само една от стратегиите, който могат да се предприемат когато има нов продукт на същия пазар. Друга подобна стратегия да се вкарат конкретни демографии към рекламата на продукта, т.е. да се преименуват готови шаблони като развити крайни продукти. Те мога да включват: </w:t>
      </w:r>
      <w:r>
        <w:rPr>
          <w:lang w:val="bg-BG"/>
        </w:rPr>
        <w:t xml:space="preserve">пекарна, промишлен завод, млекопреработвател и </w:t>
      </w:r>
      <w:r>
        <w:rPr/>
        <w:t>други. Но за цялостна оценка по матрицата на Ансов трябва да се разгледат следните опорни точки за стратегията за същия пазар с нов продукт:</w:t>
      </w:r>
    </w:p>
    <w:p>
      <w:pPr>
        <w:pStyle w:val="ListParagraph"/>
        <w:ind w:left="1068"/>
        <w:rPr/>
      </w:pPr>
      <w:r>
        <w:rPr/>
      </w:r>
    </w:p>
    <w:p>
      <w:pPr>
        <w:pStyle w:val="ListParagraph"/>
        <w:numPr>
          <w:ilvl w:val="0"/>
          <w:numId w:val="9"/>
        </w:numPr>
        <w:spacing w:lineRule="exact" w:line="340"/>
        <w:ind w:hanging="360" w:left="1068"/>
        <w:rPr/>
      </w:pPr>
      <w:r>
        <w:rPr/>
        <w:t>Теми на пазара:</w:t>
      </w:r>
    </w:p>
    <w:p>
      <w:pPr>
        <w:pStyle w:val="ListParagraph"/>
        <w:ind w:left="1068"/>
        <w:rPr>
          <w:lang w:val="bg-BG"/>
        </w:rPr>
      </w:pPr>
      <w:r>
        <w:rPr/>
        <w:t xml:space="preserve">Темите на пазара </w:t>
      </w:r>
      <w:r>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pPr>
        <w:pStyle w:val="ListParagraph"/>
        <w:numPr>
          <w:ilvl w:val="0"/>
          <w:numId w:val="9"/>
        </w:numPr>
        <w:spacing w:lineRule="exact" w:line="340"/>
        <w:ind w:hanging="360" w:left="1068"/>
        <w:rPr/>
      </w:pPr>
      <w:r>
        <w:rPr/>
        <w:t xml:space="preserve">Отразяване на конкуренцията: </w:t>
      </w:r>
    </w:p>
    <w:p>
      <w:pPr>
        <w:pStyle w:val="ListParagraph"/>
        <w:ind w:left="1068"/>
        <w:rPr>
          <w:lang w:val="bg-BG"/>
        </w:rPr>
      </w:pPr>
      <w:r>
        <w:rPr>
          <w:lang w:val="bg-BG"/>
        </w:rPr>
      </w:r>
    </w:p>
    <w:p>
      <w:pPr>
        <w:pStyle w:val="ListParagraph"/>
        <w:ind w:left="1068"/>
        <w:rPr>
          <w:lang w:val="bg-BG"/>
        </w:rPr>
      </w:pPr>
      <w:r>
        <w:rPr/>
        <w:t xml:space="preserve">При отразяването на конкуренцията трябва да се вземе в впрочем процента заетост на конкуренцията в дела, в който желае да се подобри продукта. За продукта може да се каже че е не конкурентно способен спрямо строго специализирани програмни продукти, като на пример фирмата </w:t>
      </w:r>
      <w:r>
        <w:rPr>
          <w:lang w:val="bg-BG"/>
        </w:rPr>
        <w:t xml:space="preserve">„frodexim“,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pPr>
        <w:pStyle w:val="ListParagraph"/>
        <w:numPr>
          <w:ilvl w:val="0"/>
          <w:numId w:val="9"/>
        </w:numPr>
        <w:spacing w:lineRule="exact" w:line="340"/>
        <w:ind w:hanging="360" w:left="1068"/>
        <w:rPr/>
      </w:pPr>
      <w:r>
        <w:rPr/>
        <w:t xml:space="preserve">Ниво на границите за пробиване: </w:t>
      </w:r>
    </w:p>
    <w:p>
      <w:pPr>
        <w:pStyle w:val="ListParagraph"/>
        <w:ind w:left="1068"/>
        <w:rPr/>
      </w:pPr>
      <w:r>
        <w:rPr/>
        <w:t>Нова граница за пробиване може да се разгледа централизиран опит за проникване на продукта скоростно или да се подходи пасивно, т.е. продукта да се наложи на пазара като заместител на по-скъпа и по-специализиран продукт.</w:t>
      </w:r>
    </w:p>
    <w:p>
      <w:pPr>
        <w:pStyle w:val="ListParagraph"/>
        <w:numPr>
          <w:ilvl w:val="0"/>
          <w:numId w:val="9"/>
        </w:numPr>
        <w:spacing w:lineRule="exact" w:line="340"/>
        <w:ind w:hanging="360" w:left="1068"/>
        <w:rPr/>
      </w:pPr>
      <w:r>
        <w:rPr/>
        <w:t xml:space="preserve">Иновативност: </w:t>
      </w:r>
    </w:p>
    <w:p>
      <w:pPr>
        <w:pStyle w:val="ListParagraph"/>
        <w:ind w:left="1068"/>
        <w:rPr/>
      </w:pPr>
      <w:r>
        <w:rPr/>
        <w:t>Иновативност разглежда дали системата е достатъчно отделена от конкуренцията на сегашния пазар. Продукта с неговата гъвкавост е достатъчно отличим от конкуренцията.</w:t>
      </w:r>
    </w:p>
    <w:p>
      <w:pPr>
        <w:pStyle w:val="ListParagraph"/>
        <w:numPr>
          <w:ilvl w:val="0"/>
          <w:numId w:val="9"/>
        </w:numPr>
        <w:spacing w:lineRule="exact" w:line="340"/>
        <w:ind w:hanging="360" w:left="1068"/>
        <w:rPr/>
      </w:pPr>
      <w:r>
        <w:rPr/>
        <w:t xml:space="preserve">Раздялата: </w:t>
      </w:r>
    </w:p>
    <w:p>
      <w:pPr>
        <w:pStyle w:val="ListParagraph"/>
        <w:ind w:left="1068"/>
        <w:rPr>
          <w:lang w:val="bg-BG"/>
        </w:rPr>
      </w:pPr>
      <w:r>
        <w:rPr/>
        <w:t>С разделността на пазара може да се разгледа дали системата попада в такава демография където за момента има спад на пазара или цялостна липса на продукт.</w:t>
      </w:r>
    </w:p>
    <w:p>
      <w:pPr>
        <w:pStyle w:val="ListParagraph"/>
        <w:numPr>
          <w:ilvl w:val="0"/>
          <w:numId w:val="9"/>
        </w:numPr>
        <w:spacing w:lineRule="exact" w:line="340"/>
        <w:ind w:hanging="360" w:left="1068"/>
        <w:rPr/>
      </w:pPr>
      <w:r>
        <w:rPr/>
        <w:t>Ниво на посоката:</w:t>
      </w:r>
    </w:p>
    <w:p>
      <w:pPr>
        <w:pStyle w:val="ListParagraph"/>
        <w:ind w:left="1068"/>
        <w:rPr>
          <w:lang w:val="bg-BG"/>
        </w:rPr>
      </w:pPr>
      <w:r>
        <w:rPr/>
        <w:t xml:space="preserve">Разглежда се ниво на посоката като стандартите, които са нужни за да е конкурентно способна системата. Пример: </w:t>
      </w:r>
      <w:r>
        <w:rPr>
          <w:lang w:val="bg-BG"/>
        </w:rPr>
        <w:t xml:space="preserve">Дали системата подържа персонализиране на статистики или дали системата подържа </w:t>
      </w:r>
      <w:r>
        <w:rPr/>
        <w:t>CSV</w:t>
      </w:r>
      <w:r>
        <w:rPr>
          <w:rStyle w:val="FootnoteReference"/>
        </w:rPr>
        <w:footnoteReference w:id="6"/>
      </w:r>
      <w:r>
        <w:rPr>
          <w:lang w:val="bg-BG"/>
        </w:rPr>
        <w:t xml:space="preserve"> експортиране на данни.</w:t>
      </w:r>
    </w:p>
    <w:p>
      <w:pPr>
        <w:pStyle w:val="ListParagraph"/>
        <w:ind w:left="1068"/>
        <w:rPr/>
      </w:pPr>
      <w:r>
        <w:rPr/>
      </w:r>
    </w:p>
    <w:p>
      <w:pPr>
        <w:pStyle w:val="ListParagraph"/>
        <w:numPr>
          <w:ilvl w:val="0"/>
          <w:numId w:val="7"/>
        </w:numPr>
        <w:spacing w:lineRule="exact" w:line="340"/>
        <w:rPr>
          <w:b/>
          <w:bCs/>
        </w:rPr>
      </w:pPr>
      <w:r>
        <w:rPr>
          <w:b/>
          <w:bCs/>
        </w:rPr>
        <w:t>Стратегия за диверсификация</w:t>
      </w:r>
    </w:p>
    <w:p>
      <w:pPr>
        <w:pStyle w:val="Normal"/>
        <w:rPr/>
      </w:pPr>
      <w:r>
        <w:rPr/>
        <w:t>Разглеждането на диверсификацията на системата се подхваща от страна на новият пазар и новият или подобреният продукт.</w:t>
      </w:r>
    </w:p>
    <w:p>
      <w:pPr>
        <w:pStyle w:val="ListParagraph"/>
        <w:ind w:left="1068"/>
        <w:rPr/>
      </w:pPr>
      <w:r>
        <w:rPr/>
      </w:r>
    </w:p>
    <w:p>
      <w:pPr>
        <w:pStyle w:val="ListParagraph"/>
        <w:numPr>
          <w:ilvl w:val="0"/>
          <w:numId w:val="10"/>
        </w:numPr>
        <w:spacing w:lineRule="exact" w:line="340"/>
        <w:ind w:hanging="360" w:left="1068"/>
        <w:rPr/>
      </w:pPr>
      <w:r>
        <w:rPr/>
        <w:t xml:space="preserve">Темпо на растене: </w:t>
      </w:r>
    </w:p>
    <w:p>
      <w:pPr>
        <w:pStyle w:val="ListParagraph"/>
        <w:ind w:left="1068"/>
        <w:rPr/>
      </w:pPr>
      <w:r>
        <w:rPr/>
        <w:t>Темпото на растене се разглежда от страна на конкурентността и от страна на продукта, т.е. водейки до един среден отчет дали решението за диверсификация е възможно или влиза на сферата на пасивите. Темп на растене не може да се оцени поради етапа на проекта до сегашния му период. Но е нужна оценка когато продукта се развие.</w:t>
      </w:r>
    </w:p>
    <w:p>
      <w:pPr>
        <w:pStyle w:val="ListParagraph"/>
        <w:ind w:left="1068"/>
        <w:rPr/>
      </w:pPr>
      <w:r>
        <w:rPr/>
      </w:r>
    </w:p>
    <w:p>
      <w:pPr>
        <w:pStyle w:val="ListParagraph"/>
        <w:numPr>
          <w:ilvl w:val="0"/>
          <w:numId w:val="10"/>
        </w:numPr>
        <w:spacing w:lineRule="exact" w:line="340"/>
        <w:ind w:hanging="360" w:left="1068"/>
        <w:rPr/>
      </w:pPr>
      <w:r>
        <w:rPr/>
        <w:t xml:space="preserve">Наличие на собствена компенсация: </w:t>
      </w:r>
    </w:p>
    <w:p>
      <w:pPr>
        <w:pStyle w:val="ListParagraph"/>
        <w:ind w:left="1068"/>
        <w:rPr>
          <w:lang w:val="bg-BG"/>
        </w:rPr>
      </w:pPr>
      <w:r>
        <w:rPr/>
        <w:t>Под наличие на собствена компетенция се разглежда адекватността за диверсификацията, т.е. може ли даденият отрасъл да не е подходящ за приложение на системата.</w:t>
      </w:r>
      <w:r>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pPr>
        <w:pStyle w:val="ListParagraph"/>
        <w:ind w:left="1068"/>
        <w:rPr/>
      </w:pPr>
      <w:r>
        <w:rPr/>
      </w:r>
    </w:p>
    <w:p>
      <w:pPr>
        <w:pStyle w:val="ListParagraph"/>
        <w:numPr>
          <w:ilvl w:val="0"/>
          <w:numId w:val="10"/>
        </w:numPr>
        <w:spacing w:lineRule="exact" w:line="340"/>
        <w:ind w:hanging="360" w:left="1068"/>
        <w:rPr/>
      </w:pPr>
      <w:r>
        <w:rPr/>
        <w:t xml:space="preserve">Ниво на компетенцията: </w:t>
      </w:r>
    </w:p>
    <w:p>
      <w:pPr>
        <w:pStyle w:val="ListParagraph"/>
        <w:ind w:left="1068"/>
        <w:rPr>
          <w:lang w:val="bg-BG"/>
        </w:rPr>
      </w:pPr>
      <w:r>
        <w:rPr/>
        <w:t xml:space="preserve">Нивото на компанията е мярката за отклонение спрямо сходните продукти на пазара. </w:t>
      </w:r>
      <w:r>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pPr>
        <w:pStyle w:val="ListParagraph"/>
        <w:ind w:left="1068"/>
        <w:rPr/>
      </w:pPr>
      <w:r>
        <w:rPr/>
      </w:r>
    </w:p>
    <w:p>
      <w:pPr>
        <w:pStyle w:val="ListParagraph"/>
        <w:numPr>
          <w:ilvl w:val="0"/>
          <w:numId w:val="10"/>
        </w:numPr>
        <w:spacing w:lineRule="exact" w:line="340"/>
        <w:ind w:hanging="360" w:left="1068"/>
        <w:rPr/>
      </w:pPr>
      <w:r>
        <w:rPr/>
        <w:t xml:space="preserve">Възможности на риска: </w:t>
      </w:r>
    </w:p>
    <w:p>
      <w:pPr>
        <w:pStyle w:val="ListParagraph"/>
        <w:ind w:left="1068"/>
        <w:rPr>
          <w:lang w:val="bg-BG"/>
        </w:rPr>
      </w:pPr>
      <w:r>
        <w:rPr/>
        <w:t xml:space="preserve">Възможности на риска е калкулацията на възможността за пробиване на продукта на нов пазар. </w:t>
      </w:r>
    </w:p>
    <w:p>
      <w:pPr>
        <w:pStyle w:val="ListParagraph"/>
        <w:ind w:firstLine="372" w:left="1068"/>
        <w:rPr>
          <w:lang w:val="bg-BG"/>
        </w:rPr>
      </w:pPr>
      <w:r>
        <w:rPr/>
        <w:t>Пример: Ако не се успее да се конфигурира системата за нов клиент може ли да се да се платят  неустойките.</w:t>
      </w:r>
    </w:p>
    <w:p>
      <w:pPr>
        <w:pStyle w:val="Normal"/>
        <w:rPr>
          <w:lang w:val="bg-BG"/>
        </w:rPr>
      </w:pPr>
      <w:r>
        <w:rPr/>
        <w:drawing>
          <wp:inline distT="0" distB="0" distL="0" distR="0">
            <wp:extent cx="5819140" cy="515048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5819140" cy="5150485"/>
                    </a:xfrm>
                    <a:prstGeom prst="rect">
                      <a:avLst/>
                    </a:prstGeom>
                  </pic:spPr>
                </pic:pic>
              </a:graphicData>
            </a:graphic>
          </wp:inline>
        </w:drawing>
      </w:r>
    </w:p>
    <w:p>
      <w:pPr>
        <w:pStyle w:val="Normal"/>
        <w:jc w:val="center"/>
        <w:rPr/>
      </w:pPr>
      <w:r>
        <w:rPr/>
        <w:t>Фиг. 5. Реализацията на матрицата за конкретна ситуация</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1"/>
        <w:rPr>
          <w:lang w:val="en-US"/>
        </w:rPr>
      </w:pPr>
      <w:r>
        <w:rPr/>
        <w:t>Проектиране</w:t>
      </w:r>
    </w:p>
    <w:p>
      <w:pPr>
        <w:pStyle w:val="Normal"/>
        <w:rPr/>
      </w:pPr>
      <w:r>
        <w:rPr/>
      </w:r>
    </w:p>
    <w:p>
      <w:pPr>
        <w:pStyle w:val="Heading2"/>
        <w:rPr/>
      </w:pPr>
      <w:r>
        <w:rPr/>
        <w:t>1.</w:t>
        <w:tab/>
        <w:t>Разработка на база от данни.</w:t>
      </w:r>
    </w:p>
    <w:p>
      <w:pPr>
        <w:pStyle w:val="Normal"/>
        <w:rPr/>
      </w:pPr>
      <w:r>
        <w:rPr/>
        <w:tab/>
      </w:r>
    </w:p>
    <w:p>
      <w:pPr>
        <w:pStyle w:val="Normal"/>
        <w:rPr>
          <w:lang w:val="bg-BG"/>
        </w:rPr>
      </w:pPr>
      <w:r>
        <w:rPr/>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pPr>
        <w:pStyle w:val="Normal"/>
        <w:rPr>
          <w:lang w:val="bg-BG"/>
        </w:rPr>
      </w:pPr>
      <w:r>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pPr>
        <w:pStyle w:val="Normal"/>
        <w:rPr>
          <w:lang w:val="bg-BG"/>
        </w:rPr>
      </w:pPr>
      <w:r>
        <w:rPr>
          <w:lang w:val="bg-BG"/>
        </w:rPr>
      </w:r>
    </w:p>
    <w:p>
      <w:pPr>
        <w:pStyle w:val="Normal"/>
        <w:rPr>
          <w:lang w:val="bg-BG"/>
        </w:rPr>
      </w:pPr>
      <w:r>
        <w:rPr>
          <w:lang w:val="bg-BG"/>
        </w:rPr>
        <w:t>1. Ръчно създаване на база от данни</w:t>
      </w:r>
    </w:p>
    <w:p>
      <w:pPr>
        <w:pStyle w:val="Normal"/>
        <w:rPr>
          <w:lang w:val="bg-BG"/>
        </w:rPr>
      </w:pPr>
      <w:r>
        <w:rPr>
          <w:lang w:val="bg-BG"/>
        </w:rPr>
        <w:t xml:space="preserve">   </w:t>
      </w:r>
      <w:r>
        <w:rPr>
          <w:lang w:val="bg-BG"/>
        </w:rPr>
        <w:t>При този подход разработчикът използва език за управление на бази от данни (SQL</w:t>
      </w:r>
      <w:r>
        <w:rPr>
          <w:rStyle w:val="FootnoteReference"/>
          <w:lang w:val="bg-BG"/>
        </w:rPr>
        <w:footnoteReference w:id="7"/>
      </w:r>
      <w:r>
        <w:rPr>
          <w:lang w:val="bg-BG"/>
        </w:rPr>
        <w:t xml:space="preserve">), за да дефинира таблици, полета, ключове и връзки. Той самостоятелно планира и изпълнява дизайна на базата.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Осигурява висока степен на контрол върху структурата на данните.  </w:t>
      </w:r>
    </w:p>
    <w:p>
      <w:pPr>
        <w:pStyle w:val="Normal"/>
        <w:rPr>
          <w:lang w:val="bg-BG"/>
        </w:rPr>
      </w:pPr>
      <w:r>
        <w:rPr>
          <w:lang w:val="bg-BG"/>
        </w:rPr>
        <w:t xml:space="preserve">   </w:t>
      </w:r>
      <w:r>
        <w:rPr>
          <w:lang w:val="bg-BG"/>
        </w:rPr>
        <w:t xml:space="preserve">- Позволява персонализирани решения според нуждите на проекта.  </w:t>
      </w:r>
    </w:p>
    <w:p>
      <w:pPr>
        <w:pStyle w:val="Normal"/>
        <w:rPr>
          <w:lang w:val="bg-BG"/>
        </w:rPr>
      </w:pPr>
      <w:r>
        <w:rPr>
          <w:lang w:val="bg-BG"/>
        </w:rPr>
        <w:t xml:space="preserve">   </w:t>
      </w:r>
      <w:r>
        <w:rPr>
          <w:lang w:val="bg-BG"/>
        </w:rPr>
        <w:t xml:space="preserve">- Подходящ е за сложни проекти, които изискват специфични конфигурации.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Отнема много време и усилия.  </w:t>
      </w:r>
    </w:p>
    <w:p>
      <w:pPr>
        <w:pStyle w:val="Normal"/>
        <w:rPr>
          <w:lang w:val="bg-BG"/>
        </w:rPr>
      </w:pPr>
      <w:r>
        <w:rPr>
          <w:lang w:val="bg-BG"/>
        </w:rPr>
        <w:t xml:space="preserve">   </w:t>
      </w:r>
      <w:r>
        <w:rPr>
          <w:lang w:val="bg-BG"/>
        </w:rPr>
        <w:t xml:space="preserve">- Изисква висока квалификация и задълбочени знания за базите от данни.  </w:t>
      </w:r>
    </w:p>
    <w:p>
      <w:pPr>
        <w:pStyle w:val="Normal"/>
        <w:rPr>
          <w:lang w:val="bg-BG"/>
        </w:rPr>
      </w:pPr>
      <w:r>
        <w:rPr>
          <w:lang w:val="bg-BG"/>
        </w:rPr>
        <w:t xml:space="preserve">   </w:t>
      </w:r>
      <w:r>
        <w:rPr>
          <w:lang w:val="bg-BG"/>
        </w:rPr>
        <w:t xml:space="preserve">- Лесно се допускат грешки при сложни схеми.  </w:t>
      </w:r>
    </w:p>
    <w:p>
      <w:pPr>
        <w:pStyle w:val="Normal"/>
        <w:rPr/>
      </w:pPr>
      <w:r>
        <w:rPr/>
      </w:r>
    </w:p>
    <w:p>
      <w:pPr>
        <w:pStyle w:val="Normal"/>
        <w:rPr>
          <w:lang w:val="bg-BG"/>
        </w:rPr>
      </w:pPr>
      <w:r>
        <w:rPr>
          <w:lang w:val="bg-BG"/>
        </w:rPr>
        <w:t>2. Използване на автоматизирани инструменти</w:t>
      </w:r>
    </w:p>
    <w:p>
      <w:pPr>
        <w:pStyle w:val="Normal"/>
        <w:rPr>
          <w:lang w:val="bg-BG"/>
        </w:rPr>
      </w:pPr>
      <w:r>
        <w:rPr>
          <w:lang w:val="bg-BG"/>
        </w:rPr>
        <w:t xml:space="preserve">   </w:t>
      </w:r>
      <w:r>
        <w:rPr>
          <w:lang w:val="bg-BG"/>
        </w:rPr>
        <w:t>Този метод използва софтуерни инструменти като ERD</w:t>
      </w:r>
      <w:r>
        <w:rPr>
          <w:rStyle w:val="FootnoteReference"/>
          <w:lang w:val="bg-BG"/>
        </w:rPr>
        <w:footnoteReference w:id="8"/>
      </w:r>
      <w:r>
        <w:rPr>
          <w:lang w:val="bg-BG"/>
        </w:rPr>
        <w:t xml:space="preserve"> генератори или ORM</w:t>
      </w:r>
      <w:r>
        <w:rPr>
          <w:rStyle w:val="FootnoteReference"/>
          <w:lang w:val="bg-BG"/>
        </w:rPr>
        <w:footnoteReference w:id="9"/>
      </w:r>
      <w:r>
        <w:rPr>
          <w:lang w:val="bg-BG"/>
        </w:rPr>
        <w:t xml:space="preserve"> библиотеки (напр. Entity</w:t>
      </w:r>
      <w:r>
        <w:rPr>
          <w:rStyle w:val="FootnoteReference"/>
          <w:lang w:val="bg-BG"/>
        </w:rPr>
        <w:footnoteReference w:id="10"/>
      </w:r>
      <w:r>
        <w:rPr>
          <w:lang w:val="bg-BG"/>
        </w:rPr>
        <w:t xml:space="preserve"> Framework или Hibernate), за да създаде база от данни на базата на предварително зададени модели или визуални диаграми.  </w:t>
      </w:r>
    </w:p>
    <w:p>
      <w:pPr>
        <w:pStyle w:val="Normal"/>
        <w:rPr>
          <w:lang w:val="bg-BG"/>
        </w:rPr>
      </w:pPr>
      <w:r>
        <w:rPr>
          <w:lang w:val="bg-BG"/>
        </w:rPr>
      </w:r>
    </w:p>
    <w:p>
      <w:pPr>
        <w:pStyle w:val="Normal"/>
        <w:rPr>
          <w:lang w:val="bg-BG"/>
        </w:rPr>
      </w:pPr>
      <w:r>
        <w:rPr>
          <w:lang w:val="bg-BG"/>
        </w:rPr>
        <w:t xml:space="preserve">   </w:t>
      </w:r>
      <w:r>
        <w:rPr>
          <w:lang w:val="bg-BG"/>
        </w:rPr>
        <w:t xml:space="preserve">Позитивни черти:  </w:t>
      </w:r>
    </w:p>
    <w:p>
      <w:pPr>
        <w:pStyle w:val="Normal"/>
        <w:rPr>
          <w:lang w:val="bg-BG"/>
        </w:rPr>
      </w:pPr>
      <w:r>
        <w:rPr>
          <w:lang w:val="bg-BG"/>
        </w:rPr>
        <w:t xml:space="preserve">   </w:t>
      </w:r>
      <w:r>
        <w:rPr>
          <w:lang w:val="bg-BG"/>
        </w:rPr>
        <w:t xml:space="preserve">- Спестява време и опростява процеса.  </w:t>
      </w:r>
    </w:p>
    <w:p>
      <w:pPr>
        <w:pStyle w:val="Normal"/>
        <w:rPr>
          <w:lang w:val="bg-BG"/>
        </w:rPr>
      </w:pPr>
      <w:r>
        <w:rPr>
          <w:lang w:val="bg-BG"/>
        </w:rPr>
        <w:t xml:space="preserve">   </w:t>
      </w:r>
      <w:r>
        <w:rPr>
          <w:lang w:val="bg-BG"/>
        </w:rPr>
        <w:t xml:space="preserve">- Минимизира риска от грешки, като автоматично генерира код за базата.  </w:t>
      </w:r>
    </w:p>
    <w:p>
      <w:pPr>
        <w:pStyle w:val="Normal"/>
        <w:rPr>
          <w:lang w:val="bg-BG"/>
        </w:rPr>
      </w:pPr>
      <w:r>
        <w:rPr>
          <w:lang w:val="bg-BG"/>
        </w:rPr>
        <w:t xml:space="preserve">   </w:t>
      </w:r>
      <w:r>
        <w:rPr>
          <w:lang w:val="bg-BG"/>
        </w:rPr>
        <w:t xml:space="preserve">- Лесно се поддържа и актуализира при промени в изискванията.  </w:t>
      </w:r>
    </w:p>
    <w:p>
      <w:pPr>
        <w:pStyle w:val="Normal"/>
        <w:rPr>
          <w:lang w:val="bg-BG"/>
        </w:rPr>
      </w:pPr>
      <w:r>
        <w:rPr>
          <w:lang w:val="bg-BG"/>
        </w:rPr>
      </w:r>
    </w:p>
    <w:p>
      <w:pPr>
        <w:pStyle w:val="Normal"/>
        <w:rPr>
          <w:lang w:val="bg-BG"/>
        </w:rPr>
      </w:pPr>
      <w:r>
        <w:rPr>
          <w:lang w:val="bg-BG"/>
        </w:rPr>
        <w:t xml:space="preserve">   </w:t>
      </w:r>
      <w:r>
        <w:rPr>
          <w:lang w:val="bg-BG"/>
        </w:rPr>
        <w:t xml:space="preserve">Негативни черти:  </w:t>
      </w:r>
    </w:p>
    <w:p>
      <w:pPr>
        <w:pStyle w:val="Normal"/>
        <w:rPr>
          <w:lang w:val="bg-BG"/>
        </w:rPr>
      </w:pPr>
      <w:r>
        <w:rPr>
          <w:lang w:val="bg-BG"/>
        </w:rPr>
        <w:t xml:space="preserve">   </w:t>
      </w:r>
      <w:r>
        <w:rPr>
          <w:lang w:val="bg-BG"/>
        </w:rPr>
        <w:t xml:space="preserve">- Ограничен контрол върху детайлите на дизайна.  </w:t>
      </w:r>
    </w:p>
    <w:p>
      <w:pPr>
        <w:pStyle w:val="Normal"/>
        <w:rPr>
          <w:lang w:val="bg-BG"/>
        </w:rPr>
      </w:pPr>
      <w:r>
        <w:rPr>
          <w:lang w:val="bg-BG"/>
        </w:rPr>
        <w:t xml:space="preserve">   </w:t>
      </w:r>
      <w:r>
        <w:rPr>
          <w:lang w:val="bg-BG"/>
        </w:rPr>
        <w:t xml:space="preserve">- Генерираната структура може да бъде неоптимална за специфични случаи.  </w:t>
      </w:r>
    </w:p>
    <w:p>
      <w:pPr>
        <w:pStyle w:val="Normal"/>
        <w:rPr>
          <w:lang w:val="bg-BG"/>
        </w:rPr>
      </w:pPr>
      <w:r>
        <w:rPr>
          <w:lang w:val="bg-BG"/>
        </w:rPr>
        <w:t xml:space="preserve">   </w:t>
      </w:r>
      <w:r>
        <w:rPr>
          <w:lang w:val="bg-BG"/>
        </w:rPr>
        <w:t xml:space="preserve">- Зависимостта от инструмента може да създаде проблеми при интеграция с други системи.  </w:t>
      </w:r>
    </w:p>
    <w:p>
      <w:pPr>
        <w:pStyle w:val="Normal"/>
        <w:rPr/>
      </w:pPr>
      <w:r>
        <w:rP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rP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rPr/>
        <w:t>Entity objects.</w:t>
      </w:r>
    </w:p>
    <w:p>
      <w:pPr>
        <w:pStyle w:val="Normal"/>
        <w:rPr>
          <w:lang w:val="bg-BG"/>
        </w:rPr>
      </w:pPr>
      <w:r>
        <w:rPr>
          <w:lang w:val="bg-BG"/>
        </w:rPr>
      </w:r>
    </w:p>
    <w:p>
      <w:pPr>
        <w:pStyle w:val="Normal"/>
        <w:rPr>
          <w:lang w:val="bg-BG"/>
        </w:rPr>
      </w:pPr>
      <w:r>
        <w:rPr>
          <w:lang w:val="bg-BG"/>
        </w:rPr>
        <w:t>Изборът на подход зависи от сложността на проекта, наличните ресурси и времевите ограничения.</w:t>
      </w:r>
      <w:r>
        <w:rPr/>
        <w:t xml:space="preserve"> </w:t>
      </w:r>
      <w:r>
        <w:rPr>
          <w:lang w:val="bg-BG"/>
        </w:rPr>
        <w:t>За целите на проекта е подходено по ръчен начин на инициализиране на всяка таблица,  връзка и процедура в базата. Така се гарантира строг контрол на структурата от данни.</w:t>
      </w:r>
    </w:p>
    <w:p>
      <w:pPr>
        <w:pStyle w:val="Normal"/>
        <w:rPr>
          <w:lang w:val="bg-BG"/>
        </w:rPr>
      </w:pPr>
      <w:r>
        <w:rPr>
          <w:lang w:val="bg-BG"/>
        </w:rPr>
      </w:r>
    </w:p>
    <w:p>
      <w:pPr>
        <w:pStyle w:val="Normal"/>
        <w:rPr>
          <w:lang w:val="bg-BG"/>
        </w:rPr>
      </w:pPr>
      <w:r>
        <w:rPr>
          <w:lang w:val="bg-BG"/>
        </w:rPr>
        <w:t>При планирането на реализацията на проекта е решено да се подходи по бизнес-ориентираният начин на изграждане на цялостната система. Бизнес-ориентираният начин на писане на структурата на базата от данни означава, че структурата се проектира въз основа на реалните бизнес процеси, изисквания и цели на организацията. Вместо да се фокусира върху техническите аспекти, той организира данните така, че те директно да отразяват ключовите обекти и отношения в бизнес контекста. Този подход улеснява разбирането и използването на базата от данни от всички заинтересовани страни, включително и небизнес потребители.</w:t>
      </w:r>
    </w:p>
    <w:p>
      <w:pPr>
        <w:pStyle w:val="Normal"/>
        <w:rPr>
          <w:lang w:val="bg-BG"/>
        </w:rPr>
      </w:pPr>
      <w:r>
        <w:rPr>
          <w:lang w:val="bg-BG"/>
        </w:rPr>
      </w:r>
    </w:p>
    <w:p>
      <w:pPr>
        <w:pStyle w:val="Heading3"/>
        <w:rPr>
          <w:lang w:val="bg-BG"/>
        </w:rPr>
      </w:pPr>
      <w:r>
        <w:rPr>
          <w:lang w:val="bg-BG"/>
        </w:rPr>
        <w:t>Създаване на Графично представяне на структура на база данни.</w:t>
      </w:r>
    </w:p>
    <w:p>
      <w:pPr>
        <w:pStyle w:val="Normal"/>
        <w:rPr>
          <w:lang w:val="bg-BG"/>
        </w:rPr>
      </w:pPr>
      <w:r>
        <w:rPr>
          <w:lang w:val="bg-BG"/>
        </w:rPr>
      </w:r>
    </w:p>
    <w:p>
      <w:pPr>
        <w:pStyle w:val="Normal"/>
        <w:rPr>
          <w:lang w:val="bg-BG"/>
        </w:rPr>
      </w:pPr>
      <w:r>
        <w:rPr>
          <w:lang w:val="bg-BG"/>
        </w:rPr>
        <w:t>Първите стъпки за създаване на база от данни е разписването и под формата на граф диаграма.</w:t>
      </w:r>
      <w:r>
        <w:rPr/>
        <w:t xml:space="preserve"> </w:t>
      </w:r>
      <w:r>
        <w:rPr>
          <w:lang w:val="bg-BG"/>
        </w:rPr>
        <w:t>Научните изследвания подкрепят използването на графови диаграми за прототипиране на бази от данни, защото те предоставят по-гъвкав начин за моделиране на сложни и динамични взаимоотношения между данни. Те подчертават, че графовият подход улеснява управлението на свързани данни, особено в приложения като социални мрежи, където връзките между обектите са от съществено значение. Този метод подобрява разбирането на структурата и позволява по-лесно преминаване от концептуален към физически модел, като същевременно оптимизира производителността при търсене и анализ на данните.</w:t>
      </w:r>
    </w:p>
    <w:p>
      <w:pPr>
        <w:pStyle w:val="Normal"/>
        <w:rPr>
          <w:lang w:val="bg-BG"/>
        </w:rPr>
      </w:pPr>
      <w:r>
        <w:rPr>
          <w:lang w:val="bg-BG"/>
        </w:rPr>
      </w:r>
    </w:p>
    <w:p>
      <w:pPr>
        <w:pStyle w:val="Normal"/>
        <w:rPr>
          <w:lang w:val="bg-BG"/>
        </w:rPr>
      </w:pPr>
      <w:r>
        <w:rPr>
          <w:lang w:val="bg-BG"/>
        </w:rPr>
        <w:t>Graph Diagram за прототипиране на структура на база от данни представлява визуално представяне на обекти и техните връзки, използвайки графов модел. То изобразява данните като възли (nodes</w:t>
      </w:r>
      <w:r>
        <w:rPr>
          <w:rStyle w:val="FootnoteReference"/>
          <w:lang w:val="bg-BG"/>
        </w:rPr>
        <w:footnoteReference w:id="11"/>
      </w:r>
      <w:r>
        <w:rPr>
          <w:lang w:val="bg-BG"/>
        </w:rPr>
        <w:t>), които представляват обекти, и ръбове (edges</w:t>
      </w:r>
      <w:r>
        <w:rPr>
          <w:rStyle w:val="FootnoteReference"/>
          <w:lang w:val="bg-BG"/>
        </w:rPr>
        <w:footnoteReference w:id="12"/>
      </w:r>
      <w:r>
        <w:rPr>
          <w:lang w:val="bg-BG"/>
        </w:rPr>
        <w:t>), които показват връзките между тях. Този тип диаграма се използва, за да се моделират сложни и динамични взаимоотношения, които не винаги могат да бъдат ефективно представени чрез релационен модел. Тя помага на разработчиците да разберат взаимовръзките и да създадат структура, която е по-гъвкава и подходяща за специфични случаи, като например социални мрежи, графове за търсене или препоръчителни системи.</w:t>
      </w:r>
    </w:p>
    <w:p>
      <w:pPr>
        <w:pStyle w:val="Normal"/>
        <w:rPr>
          <w:lang w:val="bg-BG"/>
        </w:rPr>
      </w:pPr>
      <w:r>
        <w:rPr>
          <w:lang w:val="bg-BG"/>
        </w:rPr>
        <w:drawing>
          <wp:anchor behindDoc="0" distT="0" distB="0" distL="0" distR="0" simplePos="0" locked="0" layoutInCell="0" allowOverlap="1" relativeHeight="29">
            <wp:simplePos x="0" y="0"/>
            <wp:positionH relativeFrom="column">
              <wp:posOffset>-525145</wp:posOffset>
            </wp:positionH>
            <wp:positionV relativeFrom="paragraph">
              <wp:posOffset>635</wp:posOffset>
            </wp:positionV>
            <wp:extent cx="7241540" cy="458533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tretch>
                      <a:fillRect/>
                    </a:stretch>
                  </pic:blipFill>
                  <pic:spPr bwMode="auto">
                    <a:xfrm>
                      <a:off x="0" y="0"/>
                      <a:ext cx="7241540" cy="4585335"/>
                    </a:xfrm>
                    <a:prstGeom prst="rect">
                      <a:avLst/>
                    </a:prstGeom>
                  </pic:spPr>
                </pic:pic>
              </a:graphicData>
            </a:graphic>
          </wp:anchor>
        </w:drawing>
      </w:r>
    </w:p>
    <w:p>
      <w:pPr>
        <w:pStyle w:val="Normal"/>
        <w:jc w:val="center"/>
        <w:rPr/>
      </w:pPr>
      <w:r>
        <w:rPr>
          <w:lang w:val="bg-BG"/>
        </w:rPr>
        <w:t>Фиг. НБВ. Граф репрезентация на базата от данни.</w:t>
      </w:r>
    </w:p>
    <w:p>
      <w:pPr>
        <w:pStyle w:val="Normal"/>
        <w:rPr>
          <w:lang w:val="bg-BG"/>
        </w:rPr>
      </w:pPr>
      <w:r>
        <w:rPr>
          <w:lang w:val="bg-BG"/>
        </w:rPr>
        <w:t>Entity-Relationship Diagram (ERD) представлява графично представяне на структурата на база от данни. То показва основните обекти (ентитети), техните атрибути и връзките между тях. ERD се използва, за да помогне при планирането и проектирането на логическия модел на базата, като визуализира как данните се организират и как взаимодействат помежду си.</w:t>
      </w:r>
    </w:p>
    <w:p>
      <w:pPr>
        <w:pStyle w:val="Normal"/>
        <w:rPr>
          <w:lang w:val="bg-BG"/>
        </w:rPr>
      </w:pPr>
      <w:r>
        <w:rPr>
          <w:lang w:val="bg-BG"/>
        </w:rPr>
        <w:t>Създаването на Entity-Relationship Diagram (ERD) преди реализирането на таблиците е важно, защото предоставя ясна структура на базата от данни, което улеснява разбирането на връзките между обектите. То позволява на разработчиците да открият потенциални грешки в дизайна още на концептуално ниво, спестявайки време и ресурси при бъдещи промени. ERD също така улеснява комуникацията между екипите и гарантира, че структурата на базата от данни отговаря на бизнес изискванията. Това води до по-ефективно изграждане и поддръжка на базата, като осигурява правилно проектиран модел, който ще бъде лесен за разширяване и актуализиране.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93535" cy="623252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5"/>
                    <a:stretch>
                      <a:fillRect/>
                    </a:stretch>
                  </pic:blipFill>
                  <pic:spPr bwMode="auto">
                    <a:xfrm>
                      <a:off x="0" y="0"/>
                      <a:ext cx="6693535" cy="6232525"/>
                    </a:xfrm>
                    <a:prstGeom prst="rect">
                      <a:avLst/>
                    </a:prstGeom>
                  </pic:spPr>
                </pic:pic>
              </a:graphicData>
            </a:graphic>
          </wp:anchor>
        </w:drawing>
      </w:r>
    </w:p>
    <w:p>
      <w:pPr>
        <w:pStyle w:val="Normal"/>
        <w:jc w:val="center"/>
        <w:rPr>
          <w:lang w:val="bg-BG"/>
        </w:rPr>
      </w:pPr>
      <w:r>
        <w:rPr>
          <w:lang w:val="bg-BG"/>
        </w:rPr>
        <w:t>Фиг, АФФ. Релационна диаграма на базата от данни</w:t>
      </w:r>
    </w:p>
    <w:p>
      <w:pPr>
        <w:pStyle w:val="Normal"/>
        <w:jc w:val="center"/>
        <w:rPr>
          <w:lang w:val="bg-BG"/>
        </w:rPr>
      </w:pPr>
      <w:r>
        <w:rPr>
          <w:lang w:val="bg-BG"/>
        </w:rPr>
      </w:r>
    </w:p>
    <w:p>
      <w:pPr>
        <w:pStyle w:val="Normal"/>
        <w:jc w:val="center"/>
        <w:rPr>
          <w:lang w:val="bg-BG"/>
        </w:rPr>
      </w:pPr>
      <w:r>
        <w:rPr>
          <w:lang w:val="bg-BG"/>
        </w:rPr>
      </w:r>
    </w:p>
    <w:p>
      <w:pPr>
        <w:pStyle w:val="Heading3"/>
        <w:rPr>
          <w:lang w:val="bg-BG"/>
        </w:rPr>
      </w:pPr>
      <w:r>
        <w:rPr>
          <w:lang w:val="bg-BG"/>
        </w:rPr>
        <w:t>Структура на архивиране и изтриване на данни</w:t>
      </w:r>
    </w:p>
    <w:p>
      <w:pPr>
        <w:pStyle w:val="Normal"/>
        <w:rPr>
          <w:lang w:val="bg-BG"/>
        </w:rPr>
      </w:pPr>
      <w:r>
        <w:rPr>
          <w:lang w:val="bg-BG"/>
        </w:rPr>
      </w:r>
    </w:p>
    <w:p>
      <w:pPr>
        <w:pStyle w:val="Normal"/>
        <w:rPr>
          <w:lang w:val="bg-BG"/>
        </w:rPr>
      </w:pPr>
      <w:r>
        <w:rPr>
          <w:lang w:val="bg-BG"/>
        </w:rPr>
        <w:t>База от данни за архивиране на база от данни представлява специално създадена структура, която съхранява копия на данни от основната база с цел защита срещу загуба, възстановяване след сривове или дългосрочно съхранение. Тя осигурява безопасност на данните чрез периодично създаване на резервни копия и минимизира риска от загуба на информация.</w:t>
      </w:r>
    </w:p>
    <w:p>
      <w:pPr>
        <w:pStyle w:val="Normal"/>
        <w:rPr>
          <w:lang w:val="bg-BG"/>
        </w:rPr>
      </w:pPr>
      <w:r>
        <w:rPr>
          <w:lang w:val="bg-BG"/>
        </w:rPr>
        <w:t>С по-старите данни от главната база се процедира чрез идентифициране на записи, които вече не са активно използвани, обикновено на базата на дата или статус. Те се извличат с помощта на SQL заявки или автоматизирани скриптове и се преместват в архивиращата база. Този процес намалява натоварването на главната база, ускорява четенето на текущите данни и освобождава пространство, като същевременно гарантира запазването на старите записи за бъдещи справки или одит.</w:t>
      </w:r>
    </w:p>
    <w:p>
      <w:pPr>
        <w:pStyle w:val="Normal"/>
        <w:rPr>
          <w:lang w:val="bg-BG"/>
        </w:rPr>
      </w:pPr>
      <w:r>
        <w:rPr>
          <w:lang w:val="bg-BG"/>
        </w:rPr>
      </w:r>
    </w:p>
    <w:p>
      <w:pPr>
        <w:pStyle w:val="Normal"/>
        <w:rPr>
          <w:lang w:val="bg-BG"/>
        </w:rPr>
      </w:pPr>
      <w:r>
        <w:rPr/>
        <w:t>Soft delete представлява маркиране на запис в базата от данни като изтрит, без физически да се премахва, обикновено чрез флаг (например `is_deleted`). Hard delete е окончателното премахване на записа от базата. Soft delete позволява възстановяване на данни и съхранение на история, но увеличава сложността на заявките и изисква повече място за съхранение. Hard delete освобождава ресурсите и е по-опростен за управление, но данните се губят без възможност за възстановяване, което може да е критично при грешки или нужда от одит.</w:t>
      </w:r>
    </w:p>
    <w:p>
      <w:pPr>
        <w:pStyle w:val="Normal"/>
        <w:rPr/>
      </w:pPr>
      <w:r>
        <w:rPr>
          <w:lang w:val="bg-BG"/>
        </w:rPr>
        <w:t xml:space="preserve">За целите на проекта е избрано когато потребителя желае да изтрие нещо то бива изтрито от главната база от данни и се прехвърля към базата от данни отговорна за архаизация на стари и изтрити данни. Всички изтрити данни биват маркирани като изтрити. Така изтрити артикули не остават в главната база от данни и улесняват търсенето. Имайки микросервизна архитектура позволява да се отдели цялата функционалност в едни микро сервиз отговорен за менажирането на архивната база от данни. </w:t>
      </w:r>
    </w:p>
    <w:p>
      <w:pPr>
        <w:pStyle w:val="Normal"/>
        <w:rPr/>
      </w:pPr>
      <w:r>
        <w:rPr/>
      </w:r>
    </w:p>
    <w:p>
      <w:pPr>
        <w:pStyle w:val="Normal"/>
        <w:rPr>
          <w:lang w:val="bg-BG"/>
        </w:rPr>
      </w:pPr>
      <w:r>
        <w:rPr>
          <w:lang w:val="bg-BG"/>
        </w:rPr>
      </w:r>
    </w:p>
    <w:p>
      <w:pPr>
        <w:pStyle w:val="Normal"/>
        <w:rPr>
          <w:lang w:val="bg-BG"/>
        </w:rPr>
      </w:pPr>
      <w:r>
        <w:rPr>
          <w:lang w:val="bg-BG"/>
        </w:rPr>
      </w:r>
    </w:p>
    <w:p>
      <w:pPr>
        <w:pStyle w:val="Heading3"/>
        <w:rPr/>
      </w:pPr>
      <w:r>
        <w:rPr/>
        <w:t>Съзадаване на таблицата</w:t>
      </w:r>
    </w:p>
    <w:p>
      <w:pPr>
        <w:pStyle w:val="Normal"/>
        <w:rPr/>
      </w:pPr>
      <w:r>
        <w:rPr/>
      </w:r>
    </w:p>
    <w:p>
      <w:pPr>
        <w:pStyle w:val="BodyText"/>
        <w:rPr/>
      </w:pPr>
      <w:r>
        <w:rPr/>
        <w:t xml:space="preserve">Скриптът </w:t>
      </w:r>
      <w:r>
        <w:rPr>
          <w:lang w:val="bg-BG"/>
        </w:rPr>
        <w:t xml:space="preserve">(Фиг. ЙЙС) </w:t>
      </w:r>
      <w:r>
        <w:rPr/>
        <w:t>дефинира структурата на база данни, предназначена за управление на данни, свързани с компании, потребители, измервателни устройства и производствени обекти. Той създава таблици, които съхраняват информация за потребители, компании, електромери, газомери, водомери, производствени групи и ключови показатели за ефективност. Освен това установява връзки между различните таблици чрез външни ключове и дефинира секвенции за автоматично генериране на идентификатори. Таблиците съдържат данни, необходими за мониторинг, анализ и управление на производствени и енергийни ресурси.</w:t>
      </w:r>
    </w:p>
    <w:p>
      <w:pPr>
        <w:pStyle w:val="BodyText"/>
        <w:rPr/>
      </w:pPr>
      <w:r>
        <w:rPr/>
        <w:t>Изборът на структурата и метода за създаване на таблици в дадена база данни зависи от редица фактори, като нуждите на приложението, изискванията за данни и добрите практики за проектиране на бази данни. В разглеждания скрипт са приложени няколко важни принципа и подходи, които осигуряват гъвкавост, мащабируемост и яснота при работа с данни в PostgreSQL.</w:t>
      </w:r>
    </w:p>
    <w:p>
      <w:pPr>
        <w:pStyle w:val="BodyText"/>
        <w:rPr/>
      </w:pPr>
      <w:r>
        <w:rPr/>
      </w:r>
    </w:p>
    <w:p>
      <w:pPr>
        <w:pStyle w:val="Normal"/>
        <w:rPr/>
      </w:pPr>
      <w:r>
        <w:rPr>
          <w:rStyle w:val="Strong"/>
          <w:b w:val="false"/>
          <w:bCs w:val="false"/>
        </w:rPr>
        <w:t>Нормализация на базата данни</w:t>
      </w:r>
    </w:p>
    <w:p>
      <w:pPr>
        <w:pStyle w:val="BodyText"/>
        <w:rPr/>
      </w:pPr>
      <w:r>
        <w:rPr/>
        <w:t>Създадените таблици следват принципите на нормализация, като:</w:t>
      </w:r>
    </w:p>
    <w:p>
      <w:pPr>
        <w:pStyle w:val="BodyText"/>
        <w:numPr>
          <w:ilvl w:val="0"/>
          <w:numId w:val="14"/>
        </w:numPr>
        <w:tabs>
          <w:tab w:val="clear" w:pos="720"/>
          <w:tab w:val="left" w:pos="0" w:leader="none"/>
        </w:tabs>
        <w:spacing w:before="0" w:after="0"/>
        <w:ind w:hanging="283" w:left="709"/>
        <w:rPr/>
      </w:pPr>
      <w:r>
        <w:rPr>
          <w:rStyle w:val="Strong"/>
        </w:rPr>
        <w:t>Разделяне на данни в логически свързани таблици</w:t>
      </w:r>
      <w:r>
        <w:rPr/>
        <w:t xml:space="preserve">: Всяка таблица представлява конкретен обект или отношение (например, </w:t>
      </w:r>
      <w:r>
        <w:rPr>
          <w:rStyle w:val="SourceText"/>
        </w:rPr>
        <w:t>company_user</w:t>
      </w:r>
      <w:r>
        <w:rPr/>
        <w:t xml:space="preserve">, </w:t>
      </w:r>
      <w:r>
        <w:rPr>
          <w:rStyle w:val="SourceText"/>
        </w:rPr>
        <w:t>company</w:t>
      </w:r>
      <w:r>
        <w:rPr/>
        <w:t xml:space="preserve">, </w:t>
      </w:r>
      <w:r>
        <w:rPr>
          <w:rStyle w:val="SourceText"/>
        </w:rPr>
        <w:t>electric_meter_data</w:t>
      </w:r>
      <w:r>
        <w:rPr/>
        <w:t>), което намалява излишното дублиране на данни и улеснява поддръжката.</w:t>
      </w:r>
    </w:p>
    <w:p>
      <w:pPr>
        <w:pStyle w:val="BodyText"/>
        <w:numPr>
          <w:ilvl w:val="0"/>
          <w:numId w:val="14"/>
        </w:numPr>
        <w:tabs>
          <w:tab w:val="clear" w:pos="720"/>
          <w:tab w:val="left" w:pos="0" w:leader="none"/>
        </w:tabs>
        <w:ind w:hanging="283" w:left="709"/>
        <w:rPr/>
      </w:pPr>
      <w:r>
        <w:rPr>
          <w:rStyle w:val="Strong"/>
        </w:rPr>
        <w:t>Външни ключове за връзки между таблиците</w:t>
      </w:r>
      <w:r>
        <w:rPr/>
        <w:t xml:space="preserve">: Връзките между таблици като </w:t>
      </w:r>
      <w:r>
        <w:rPr>
          <w:rStyle w:val="SourceText"/>
        </w:rPr>
        <w:t>company_user</w:t>
      </w:r>
      <w:r>
        <w:rPr/>
        <w:t xml:space="preserve"> и </w:t>
      </w:r>
      <w:r>
        <w:rPr>
          <w:rStyle w:val="SourceText"/>
        </w:rPr>
        <w:t>company</w:t>
      </w:r>
      <w:r>
        <w:rPr/>
        <w:t xml:space="preserve"> се осъществяват чрез външни ключове, което осигурява целостта на данните. Например, всяка стойност на </w:t>
      </w:r>
      <w:r>
        <w:rPr>
          <w:rStyle w:val="SourceText"/>
        </w:rPr>
        <w:t>company_id</w:t>
      </w:r>
      <w:r>
        <w:rPr/>
        <w:t xml:space="preserve"> в </w:t>
      </w:r>
      <w:r>
        <w:rPr>
          <w:rStyle w:val="SourceText"/>
        </w:rPr>
        <w:t>company_user</w:t>
      </w:r>
      <w:r>
        <w:rPr/>
        <w:t xml:space="preserve"> трябва да съществува в </w:t>
      </w:r>
      <w:r>
        <w:rPr>
          <w:rStyle w:val="SourceText"/>
        </w:rPr>
        <w:t>company</w:t>
      </w:r>
      <w:r>
        <w:rPr/>
        <w:t>.</w:t>
      </w:r>
    </w:p>
    <w:p>
      <w:pPr>
        <w:pStyle w:val="Normal"/>
        <w:rPr/>
      </w:pPr>
      <w:r>
        <w:rPr>
          <w:rStyle w:val="Strong"/>
          <w:b w:val="false"/>
          <w:bCs w:val="false"/>
        </w:rPr>
        <w:t>Използване на типове данни, съобразени с бизнес нуждите</w:t>
      </w:r>
    </w:p>
    <w:p>
      <w:pPr>
        <w:pStyle w:val="BodyText"/>
        <w:numPr>
          <w:ilvl w:val="0"/>
          <w:numId w:val="15"/>
        </w:numPr>
        <w:tabs>
          <w:tab w:val="clear" w:pos="720"/>
          <w:tab w:val="left" w:pos="0" w:leader="none"/>
        </w:tabs>
        <w:spacing w:before="0" w:after="0"/>
        <w:ind w:hanging="283" w:left="709"/>
        <w:rPr/>
      </w:pPr>
      <w:r>
        <w:rPr/>
        <w:t xml:space="preserve">Изборът на подходящи типове данни (например, </w:t>
      </w:r>
      <w:r>
        <w:rPr>
          <w:rStyle w:val="SourceText"/>
        </w:rPr>
        <w:t>VARCHAR</w:t>
      </w:r>
      <w:r>
        <w:rPr/>
        <w:t xml:space="preserve"> за текстови стойности с ограничена дължина, </w:t>
      </w:r>
      <w:r>
        <w:rPr>
          <w:rStyle w:val="SourceText"/>
        </w:rPr>
        <w:t>NUMERIC</w:t>
      </w:r>
      <w:r>
        <w:rPr/>
        <w:t xml:space="preserve"> за числови стойности с определена точност) гарантира, че данните се съхраняват ефективно.</w:t>
      </w:r>
    </w:p>
    <w:p>
      <w:pPr>
        <w:pStyle w:val="BodyText"/>
        <w:numPr>
          <w:ilvl w:val="0"/>
          <w:numId w:val="15"/>
        </w:numPr>
        <w:tabs>
          <w:tab w:val="clear" w:pos="720"/>
          <w:tab w:val="left" w:pos="0" w:leader="none"/>
        </w:tabs>
        <w:ind w:hanging="283" w:left="709"/>
        <w:rPr/>
      </w:pPr>
      <w:r>
        <w:rPr/>
        <w:t xml:space="preserve">Полетата с висока прецизност като напрежения и токове използват </w:t>
      </w:r>
      <w:r>
        <w:rPr>
          <w:rStyle w:val="SourceText"/>
        </w:rPr>
        <w:t>NUMERIC</w:t>
      </w:r>
      <w:r>
        <w:rPr/>
        <w:t xml:space="preserve"> с конкретен формат (</w:t>
      </w:r>
      <w:r>
        <w:rPr>
          <w:rStyle w:val="SourceText"/>
        </w:rPr>
        <w:t>NUMERIC(5, 2)</w:t>
      </w:r>
      <w:r>
        <w:rPr/>
        <w:t>), което елиминира грешки при изчисления.</w:t>
      </w:r>
    </w:p>
    <w:p>
      <w:pPr>
        <w:pStyle w:val="Normal"/>
        <w:rPr>
          <w:rStyle w:val="Strong"/>
        </w:rPr>
      </w:pPr>
      <w:r>
        <w:rPr/>
      </w:r>
    </w:p>
    <w:p>
      <w:pPr>
        <w:pStyle w:val="Normal"/>
        <w:rPr/>
      </w:pPr>
      <w:r>
        <w:rPr>
          <w:rStyle w:val="Strong"/>
        </w:rPr>
        <w:t>Ясно дефинирани ограничения</w:t>
      </w:r>
    </w:p>
    <w:p>
      <w:pPr>
        <w:pStyle w:val="BodyText"/>
        <w:numPr>
          <w:ilvl w:val="0"/>
          <w:numId w:val="16"/>
        </w:numPr>
        <w:tabs>
          <w:tab w:val="clear" w:pos="720"/>
          <w:tab w:val="left" w:pos="0" w:leader="none"/>
        </w:tabs>
        <w:spacing w:before="0" w:after="0"/>
        <w:ind w:hanging="283" w:left="709"/>
        <w:rPr/>
      </w:pPr>
      <w:r>
        <w:rPr>
          <w:rStyle w:val="Strong"/>
        </w:rPr>
        <w:t>Първични ключове</w:t>
      </w:r>
      <w:r>
        <w:rPr/>
        <w:t>: Гарантират уникалността на редовете в таблицата.</w:t>
      </w:r>
    </w:p>
    <w:p>
      <w:pPr>
        <w:pStyle w:val="BodyText"/>
        <w:numPr>
          <w:ilvl w:val="0"/>
          <w:numId w:val="16"/>
        </w:numPr>
        <w:tabs>
          <w:tab w:val="clear" w:pos="720"/>
          <w:tab w:val="left" w:pos="0" w:leader="none"/>
        </w:tabs>
        <w:spacing w:before="0" w:after="0"/>
        <w:ind w:hanging="283" w:left="709"/>
        <w:rPr/>
      </w:pPr>
      <w:r>
        <w:rPr>
          <w:rStyle w:val="Strong"/>
        </w:rPr>
        <w:t>Външни ключове</w:t>
      </w:r>
      <w:r>
        <w:rPr/>
        <w:t xml:space="preserve">: Осигуряват референтна цялост между свързани таблици. Например, </w:t>
      </w:r>
      <w:r>
        <w:rPr>
          <w:rStyle w:val="SourceText"/>
        </w:rPr>
        <w:t>electric_meter_data</w:t>
      </w:r>
      <w:r>
        <w:rPr/>
        <w:t xml:space="preserve"> препраща към </w:t>
      </w:r>
      <w:r>
        <w:rPr>
          <w:rStyle w:val="SourceText"/>
        </w:rPr>
        <w:t>electric_meter</w:t>
      </w:r>
      <w:r>
        <w:rPr/>
        <w:t>, което гарантира, че не могат да се добавят данни за несъществуващ електромер.</w:t>
      </w:r>
    </w:p>
    <w:p>
      <w:pPr>
        <w:pStyle w:val="BodyText"/>
        <w:numPr>
          <w:ilvl w:val="0"/>
          <w:numId w:val="16"/>
        </w:numPr>
        <w:tabs>
          <w:tab w:val="clear" w:pos="720"/>
          <w:tab w:val="left" w:pos="0" w:leader="none"/>
        </w:tabs>
        <w:ind w:hanging="283" w:left="709"/>
        <w:rPr/>
      </w:pPr>
      <w:r>
        <w:rPr>
          <w:rStyle w:val="Strong"/>
        </w:rPr>
        <w:t>Ограничения за NOT NULL</w:t>
      </w:r>
      <w:r>
        <w:rPr/>
        <w:t xml:space="preserve">: Задължават предоставянето на стойности за критични колони като </w:t>
      </w:r>
      <w:r>
        <w:rPr>
          <w:rStyle w:val="SourceText"/>
        </w:rPr>
        <w:t>email</w:t>
      </w:r>
      <w:r>
        <w:rPr/>
        <w:t xml:space="preserve"> и </w:t>
      </w:r>
      <w:r>
        <w:rPr>
          <w:rStyle w:val="SourceText"/>
        </w:rPr>
        <w:t>password</w:t>
      </w:r>
      <w:r>
        <w:rPr/>
        <w:t xml:space="preserve"> в </w:t>
      </w:r>
      <w:r>
        <w:rPr>
          <w:rStyle w:val="SourceText"/>
        </w:rPr>
        <w:t>company_user</w:t>
      </w:r>
      <w:r>
        <w:rPr/>
        <w:t>.</w:t>
      </w:r>
    </w:p>
    <w:p>
      <w:pPr>
        <w:pStyle w:val="Normal"/>
        <w:rPr/>
      </w:pPr>
      <w:r>
        <w:rPr>
          <w:rStyle w:val="Strong"/>
          <w:b w:val="false"/>
          <w:bCs w:val="false"/>
        </w:rPr>
        <w:t>Подобрена четимост и поддръжка</w:t>
      </w:r>
    </w:p>
    <w:p>
      <w:pPr>
        <w:pStyle w:val="BodyText"/>
        <w:numPr>
          <w:ilvl w:val="0"/>
          <w:numId w:val="17"/>
        </w:numPr>
        <w:tabs>
          <w:tab w:val="clear" w:pos="720"/>
          <w:tab w:val="left" w:pos="0" w:leader="none"/>
        </w:tabs>
        <w:spacing w:before="0" w:after="0"/>
        <w:ind w:hanging="283" w:left="709"/>
        <w:rPr/>
      </w:pPr>
      <w:r>
        <w:rPr>
          <w:rStyle w:val="Strong"/>
        </w:rPr>
        <w:t>Именуване на ограничения</w:t>
      </w:r>
      <w:r>
        <w:rPr/>
        <w:t xml:space="preserve">: Ограниченията като </w:t>
      </w:r>
      <w:r>
        <w:rPr>
          <w:rStyle w:val="SourceText"/>
        </w:rPr>
        <w:t>fk_company_user_company</w:t>
      </w:r>
      <w:r>
        <w:rPr/>
        <w:t xml:space="preserve"> и </w:t>
      </w:r>
      <w:r>
        <w:rPr>
          <w:rStyle w:val="SourceText"/>
        </w:rPr>
        <w:t>company_user_seq</w:t>
      </w:r>
      <w:r>
        <w:rPr/>
        <w:t xml:space="preserve"> са ясно именувани, което прави скрипта четим и лесен за поддръжка.</w:t>
      </w:r>
    </w:p>
    <w:p>
      <w:pPr>
        <w:pStyle w:val="BodyText"/>
        <w:numPr>
          <w:ilvl w:val="0"/>
          <w:numId w:val="17"/>
        </w:numPr>
        <w:tabs>
          <w:tab w:val="clear" w:pos="720"/>
          <w:tab w:val="left" w:pos="0" w:leader="none"/>
        </w:tabs>
        <w:ind w:hanging="283" w:left="709"/>
        <w:rPr/>
      </w:pPr>
      <w:r>
        <w:rPr>
          <w:rStyle w:val="Strong"/>
        </w:rPr>
        <w:t>Изрично задаване на отношения между таблиците</w:t>
      </w:r>
      <w:r>
        <w:rPr/>
        <w:t>: Тази техника прави базата данни лесна за разбиране и проверка.</w:t>
      </w:r>
    </w:p>
    <w:p>
      <w:pPr>
        <w:pStyle w:val="Normal"/>
        <w:rPr/>
      </w:pPr>
      <w:r>
        <w:rPr>
          <w:rStyle w:val="Strong"/>
          <w:b w:val="false"/>
          <w:bCs w:val="false"/>
        </w:rPr>
        <w:t>Гъвкавост и бъдещо разширение</w:t>
      </w:r>
    </w:p>
    <w:p>
      <w:pPr>
        <w:pStyle w:val="BodyText"/>
        <w:numPr>
          <w:ilvl w:val="0"/>
          <w:numId w:val="18"/>
        </w:numPr>
        <w:tabs>
          <w:tab w:val="clear" w:pos="720"/>
          <w:tab w:val="left" w:pos="0" w:leader="none"/>
        </w:tabs>
        <w:spacing w:before="0" w:after="0"/>
        <w:ind w:hanging="283" w:left="709"/>
        <w:rPr/>
      </w:pPr>
      <w:r>
        <w:rPr/>
        <w:t>Таблиците са създадени така, че лесно могат да бъдат разширени с нови колони или връзки. Например, добавянето на нови измервателни устройства или допълнителни производствени показатели става лесно поради логическата структура на данните.</w:t>
      </w:r>
    </w:p>
    <w:p>
      <w:pPr>
        <w:pStyle w:val="BodyText"/>
        <w:numPr>
          <w:ilvl w:val="0"/>
          <w:numId w:val="18"/>
        </w:numPr>
        <w:tabs>
          <w:tab w:val="clear" w:pos="720"/>
          <w:tab w:val="left" w:pos="0" w:leader="none"/>
        </w:tabs>
        <w:ind w:hanging="283" w:left="709"/>
        <w:rPr/>
      </w:pPr>
      <w:r>
        <w:rPr/>
        <w:t xml:space="preserve">Чрез референции като </w:t>
      </w:r>
      <w:r>
        <w:rPr>
          <w:rStyle w:val="SourceText"/>
        </w:rPr>
        <w:t>ON DELETE CASCADE</w:t>
      </w:r>
      <w:r>
        <w:rPr/>
        <w:t>, някои зависимости автоматично се управляват, намалявайки нуждата от сложни заявки при изтриване на свързани записи.</w:t>
      </w:r>
    </w:p>
    <w:p>
      <w:pPr>
        <w:pStyle w:val="Normal"/>
        <w:rPr>
          <w:rStyle w:val="Strong"/>
          <w:b w:val="false"/>
          <w:bCs w:val="false"/>
        </w:rPr>
      </w:pPr>
      <w:r>
        <w:rPr>
          <w:b w:val="false"/>
          <w:bCs w:val="false"/>
        </w:rPr>
      </w:r>
    </w:p>
    <w:p>
      <w:pPr>
        <w:pStyle w:val="BodyText"/>
        <w:rPr/>
      </w:pPr>
      <w:r>
        <w:rPr/>
      </w:r>
    </w:p>
    <w:p>
      <w:pPr>
        <w:pStyle w:val="BodyText"/>
        <w:jc w:val="center"/>
        <w:rPr/>
      </w:pPr>
      <w:r>
        <w:rPr/>
        <w:drawing>
          <wp:anchor behindDoc="0" distT="0" distB="0" distL="0" distR="0" simplePos="0" locked="0" layoutInCell="0" allowOverlap="1" relativeHeight="32">
            <wp:simplePos x="0" y="0"/>
            <wp:positionH relativeFrom="column">
              <wp:align>center</wp:align>
            </wp:positionH>
            <wp:positionV relativeFrom="paragraph">
              <wp:posOffset>-645795</wp:posOffset>
            </wp:positionV>
            <wp:extent cx="4871085" cy="9010015"/>
            <wp:effectExtent l="0" t="0" r="0" b="0"/>
            <wp:wrapTopAndBottom/>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6"/>
                    <a:srcRect l="-58" t="-18" r="-633" b="42260"/>
                    <a:stretch>
                      <a:fillRect/>
                    </a:stretch>
                  </pic:blipFill>
                  <pic:spPr bwMode="auto">
                    <a:xfrm>
                      <a:off x="0" y="0"/>
                      <a:ext cx="4871085" cy="9010015"/>
                    </a:xfrm>
                    <a:prstGeom prst="rect">
                      <a:avLst/>
                    </a:prstGeom>
                  </pic:spPr>
                </pic:pic>
              </a:graphicData>
            </a:graphic>
          </wp:anchor>
        </w:drawing>
      </w:r>
    </w:p>
    <w:p>
      <w:pPr>
        <w:pStyle w:val="BodyText"/>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3510" cy="7925435"/>
            <wp:effectExtent l="0" t="0" r="0" b="0"/>
            <wp:wrapTopAndBottom/>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7"/>
                    <a:stretch>
                      <a:fillRect/>
                    </a:stretch>
                  </pic:blipFill>
                  <pic:spPr bwMode="auto">
                    <a:xfrm>
                      <a:off x="0" y="0"/>
                      <a:ext cx="5223510" cy="7925435"/>
                    </a:xfrm>
                    <a:prstGeom prst="rect">
                      <a:avLst/>
                    </a:prstGeom>
                  </pic:spPr>
                </pic:pic>
              </a:graphicData>
            </a:graphic>
          </wp:anchor>
        </w:drawing>
      </w:r>
      <w:r>
        <w:rPr>
          <w:lang w:val="bg-BG"/>
        </w:rPr>
        <w:t>Фиг. ЙЙС. Срипт за създаване на всички таблици в базата от данни.</w:t>
      </w:r>
    </w:p>
    <w:p>
      <w:pPr>
        <w:pStyle w:val="Normal"/>
        <w:rPr/>
      </w:pPr>
      <w:r>
        <w:rPr>
          <w:rStyle w:val="Strong"/>
        </w:rPr>
        <w:t>Таблици</w:t>
      </w:r>
    </w:p>
    <w:p>
      <w:pPr>
        <w:pStyle w:val="BodyText"/>
        <w:numPr>
          <w:ilvl w:val="0"/>
          <w:numId w:val="12"/>
        </w:numPr>
        <w:tabs>
          <w:tab w:val="clear" w:pos="720"/>
          <w:tab w:val="left" w:pos="0" w:leader="none"/>
        </w:tabs>
        <w:ind w:hanging="283" w:left="709"/>
        <w:rPr/>
      </w:pPr>
      <w:r>
        <w:rPr>
          <w:rStyle w:val="SourceText"/>
        </w:rPr>
        <w:t>company_user</w:t>
      </w:r>
      <w:r>
        <w:rPr/>
        <w:br/>
        <w:t>Съхранява информация за потребителите, свързани с компанията. Съдържа полета за уникален идентификатор (</w:t>
      </w:r>
      <w:r>
        <w:rPr>
          <w:rStyle w:val="SourceText"/>
        </w:rPr>
        <w:t>id</w:t>
      </w:r>
      <w:r>
        <w:rPr/>
        <w:t>), имейл адрес, телефонен номер, парола, име, фамилия, роля и референция към компанията (</w:t>
      </w:r>
      <w:r>
        <w:rPr>
          <w:rStyle w:val="SourceText"/>
        </w:rPr>
        <w:t>company_id</w:t>
      </w:r>
      <w:r>
        <w:rPr/>
        <w:t>).</w:t>
      </w:r>
    </w:p>
    <w:p>
      <w:pPr>
        <w:pStyle w:val="BodyText"/>
        <w:numPr>
          <w:ilvl w:val="0"/>
          <w:numId w:val="12"/>
        </w:numPr>
        <w:tabs>
          <w:tab w:val="clear" w:pos="720"/>
          <w:tab w:val="left" w:pos="0" w:leader="none"/>
        </w:tabs>
        <w:ind w:hanging="283" w:left="709"/>
        <w:rPr/>
      </w:pPr>
      <w:r>
        <w:rPr>
          <w:rStyle w:val="SourceText"/>
        </w:rPr>
        <w:t>company</w:t>
      </w:r>
      <w:r>
        <w:rPr/>
        <w:br/>
        <w:t>Представя компаниите в системата. Съдържа уникален идентификатор (</w:t>
      </w:r>
      <w:r>
        <w:rPr>
          <w:rStyle w:val="SourceText"/>
        </w:rPr>
        <w:t>id</w:t>
      </w:r>
      <w:r>
        <w:rPr/>
        <w:t>) и име на компанията (</w:t>
      </w:r>
      <w:r>
        <w:rPr>
          <w:rStyle w:val="SourceText"/>
        </w:rPr>
        <w:t>name</w:t>
      </w:r>
      <w:r>
        <w:rPr/>
        <w:t>).</w:t>
      </w:r>
    </w:p>
    <w:p>
      <w:pPr>
        <w:pStyle w:val="BodyText"/>
        <w:numPr>
          <w:ilvl w:val="0"/>
          <w:numId w:val="12"/>
        </w:numPr>
        <w:tabs>
          <w:tab w:val="clear" w:pos="720"/>
          <w:tab w:val="left" w:pos="0" w:leader="none"/>
        </w:tabs>
        <w:ind w:hanging="283" w:left="709"/>
        <w:rPr/>
      </w:pPr>
      <w:r>
        <w:rPr>
          <w:rStyle w:val="SourceText"/>
        </w:rPr>
        <w:t>electric_meter_data</w:t>
      </w:r>
      <w:r>
        <w:rPr/>
        <w:br/>
        <w:t xml:space="preserve">Съхранява данни от електромери. Включва информация за напрежение, ток, активна мощност, коефициенти на мощност, обща активна мощност и консумация по тарифи. Има връзка с таблицата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unit</w:t>
      </w:r>
      <w:r>
        <w:rPr/>
        <w:br/>
        <w:t>Описва различни единици за измерване. Съдържа идентификатор (</w:t>
      </w:r>
      <w:r>
        <w:rPr>
          <w:rStyle w:val="SourceText"/>
        </w:rPr>
        <w:t>id</w:t>
      </w:r>
      <w:r>
        <w:rPr/>
        <w:t>), име на единицата (</w:t>
      </w:r>
      <w:r>
        <w:rPr>
          <w:rStyle w:val="SourceText"/>
        </w:rPr>
        <w:t>unit_name</w:t>
      </w:r>
      <w:r>
        <w:rPr/>
        <w:t>) и стойност (</w:t>
      </w:r>
      <w:r>
        <w:rPr>
          <w:rStyle w:val="SourceText"/>
        </w:rPr>
        <w:t>unit_value</w:t>
      </w:r>
      <w:r>
        <w:rPr/>
        <w:t>).</w:t>
      </w:r>
    </w:p>
    <w:p>
      <w:pPr>
        <w:pStyle w:val="BodyText"/>
        <w:numPr>
          <w:ilvl w:val="0"/>
          <w:numId w:val="12"/>
        </w:numPr>
        <w:tabs>
          <w:tab w:val="clear" w:pos="720"/>
          <w:tab w:val="left" w:pos="0" w:leader="none"/>
        </w:tabs>
        <w:ind w:hanging="283" w:left="709"/>
        <w:rPr/>
      </w:pPr>
      <w:r>
        <w:rPr>
          <w:rStyle w:val="SourceText"/>
        </w:rPr>
        <w:t>production_group</w:t>
      </w:r>
      <w:r>
        <w:rPr/>
        <w:br/>
        <w:t>Групира производствени обекти. Включва идентификатор (</w:t>
      </w:r>
      <w:r>
        <w:rPr>
          <w:rStyle w:val="SourceText"/>
        </w:rPr>
        <w:t>id</w:t>
      </w:r>
      <w:r>
        <w:rPr/>
        <w:t>), име на производствената група (</w:t>
      </w:r>
      <w:r>
        <w:rPr>
          <w:rStyle w:val="SourceText"/>
        </w:rPr>
        <w:t>production_group_name</w:t>
      </w:r>
      <w:r>
        <w:rPr/>
        <w:t>), описание (</w:t>
      </w:r>
      <w:r>
        <w:rPr>
          <w:rStyle w:val="SourceText"/>
        </w:rPr>
        <w:t>description</w:t>
      </w:r>
      <w:r>
        <w:rPr/>
        <w:t>) и референция към компанията.</w:t>
      </w:r>
    </w:p>
    <w:p>
      <w:pPr>
        <w:pStyle w:val="BodyText"/>
        <w:numPr>
          <w:ilvl w:val="0"/>
          <w:numId w:val="12"/>
        </w:numPr>
        <w:tabs>
          <w:tab w:val="clear" w:pos="720"/>
          <w:tab w:val="left" w:pos="0" w:leader="none"/>
        </w:tabs>
        <w:ind w:hanging="283" w:left="709"/>
        <w:rPr/>
      </w:pPr>
      <w:r>
        <w:rPr>
          <w:rStyle w:val="SourceText"/>
        </w:rPr>
        <w:t>electric_meter_production</w:t>
      </w:r>
      <w:r>
        <w:rPr/>
        <w:br/>
        <w:t xml:space="preserve">Свързва електромери с производствени обекти. Съдържа полета за референции към </w:t>
      </w:r>
      <w:r>
        <w:rPr>
          <w:rStyle w:val="SourceText"/>
        </w:rPr>
        <w:t>production</w:t>
      </w:r>
      <w:r>
        <w:rPr/>
        <w:t xml:space="preserve"> и </w:t>
      </w:r>
      <w:r>
        <w:rPr>
          <w:rStyle w:val="SourceText"/>
        </w:rPr>
        <w:t>electric_meter</w:t>
      </w:r>
      <w:r>
        <w:rPr/>
        <w:t>.</w:t>
      </w:r>
    </w:p>
    <w:p>
      <w:pPr>
        <w:pStyle w:val="BodyText"/>
        <w:numPr>
          <w:ilvl w:val="0"/>
          <w:numId w:val="12"/>
        </w:numPr>
        <w:tabs>
          <w:tab w:val="clear" w:pos="720"/>
          <w:tab w:val="left" w:pos="0" w:leader="none"/>
        </w:tabs>
        <w:ind w:hanging="283" w:left="709"/>
        <w:rPr/>
      </w:pPr>
      <w:r>
        <w:rPr>
          <w:rStyle w:val="SourceText"/>
        </w:rPr>
        <w:t>production</w:t>
      </w:r>
      <w:r>
        <w:rPr/>
        <w:br/>
        <w:t>Съхранява информация за производствени обекти. Включва идентификатор (</w:t>
      </w:r>
      <w:r>
        <w:rPr>
          <w:rStyle w:val="SourceText"/>
        </w:rPr>
        <w:t>id</w:t>
      </w:r>
      <w:r>
        <w:rPr/>
        <w:t>), име (</w:t>
      </w:r>
      <w:r>
        <w:rPr>
          <w:rStyle w:val="SourceText"/>
        </w:rPr>
        <w:t>production_name</w:t>
      </w:r>
      <w:r>
        <w:rPr/>
        <w:t>), описание, времева марка (</w:t>
      </w:r>
      <w:r>
        <w:rPr>
          <w:rStyle w:val="SourceText"/>
        </w:rPr>
        <w:t>ts</w:t>
      </w:r>
      <w:r>
        <w:rPr/>
        <w:t xml:space="preserve">), референции към </w:t>
      </w:r>
      <w:r>
        <w:rPr>
          <w:rStyle w:val="SourceText"/>
        </w:rPr>
        <w:t>unit</w:t>
      </w:r>
      <w:r>
        <w:rPr/>
        <w:t xml:space="preserve"> и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production_data</w:t>
      </w:r>
      <w:r>
        <w:rPr/>
        <w:br/>
        <w:t>Съдържа данни за производствени обекти. Включва идентификатор (</w:t>
      </w:r>
      <w:r>
        <w:rPr>
          <w:rStyle w:val="SourceText"/>
        </w:rPr>
        <w:t>id</w:t>
      </w:r>
      <w:r>
        <w:rPr/>
        <w:t>), стойност (</w:t>
      </w:r>
      <w:r>
        <w:rPr>
          <w:rStyle w:val="SourceText"/>
        </w:rPr>
        <w:t>value</w:t>
      </w:r>
      <w:r>
        <w:rPr/>
        <w:t xml:space="preserve">) и връзка с таблицата </w:t>
      </w:r>
      <w:r>
        <w:rPr>
          <w:rStyle w:val="SourceText"/>
        </w:rPr>
        <w:t>production</w:t>
      </w:r>
      <w:r>
        <w:rPr/>
        <w:t>.</w:t>
      </w:r>
    </w:p>
    <w:p>
      <w:pPr>
        <w:pStyle w:val="BodyText"/>
        <w:numPr>
          <w:ilvl w:val="0"/>
          <w:numId w:val="12"/>
        </w:numPr>
        <w:tabs>
          <w:tab w:val="clear" w:pos="720"/>
          <w:tab w:val="left" w:pos="0" w:leader="none"/>
        </w:tabs>
        <w:ind w:hanging="283" w:left="709"/>
        <w:rPr/>
      </w:pPr>
      <w:r>
        <w:rPr>
          <w:rStyle w:val="SourceText"/>
        </w:rPr>
        <w:t>production_production_group</w:t>
      </w:r>
      <w:r>
        <w:rPr/>
        <w:br/>
        <w:t xml:space="preserve">Свързва производствени обекти с производствени групи. Съдържа референции към </w:t>
      </w:r>
      <w:r>
        <w:rPr>
          <w:rStyle w:val="SourceText"/>
        </w:rPr>
        <w:t>production</w:t>
      </w:r>
      <w:r>
        <w:rPr/>
        <w:t xml:space="preserve"> и </w:t>
      </w:r>
      <w:r>
        <w:rPr>
          <w:rStyle w:val="SourceText"/>
        </w:rPr>
        <w:t>production_group</w:t>
      </w:r>
      <w:r>
        <w:rPr/>
        <w:t>.</w:t>
      </w:r>
    </w:p>
    <w:p>
      <w:pPr>
        <w:pStyle w:val="BodyText"/>
        <w:numPr>
          <w:ilvl w:val="0"/>
          <w:numId w:val="12"/>
        </w:numPr>
        <w:tabs>
          <w:tab w:val="clear" w:pos="720"/>
          <w:tab w:val="left" w:pos="0" w:leader="none"/>
        </w:tabs>
        <w:ind w:hanging="283" w:left="709"/>
        <w:rPr/>
      </w:pPr>
      <w:r>
        <w:rPr>
          <w:rStyle w:val="SourceText"/>
        </w:rPr>
        <w:t>water</w:t>
      </w:r>
      <w:r>
        <w:rPr/>
        <w:br/>
        <w:t>Съхранява информация за водомери. Съдържа идентификатор (</w:t>
      </w:r>
      <w:r>
        <w:rPr>
          <w:rStyle w:val="SourceText"/>
        </w:rPr>
        <w:t>id</w:t>
      </w:r>
      <w:r>
        <w:rPr/>
        <w:t xml:space="preserve">), име на водомер,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water_data</w:t>
      </w:r>
      <w:r>
        <w:rPr/>
        <w:br/>
        <w:t>Съхранява данни от водомери.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water</w:t>
      </w:r>
      <w:r>
        <w:rPr/>
        <w:t>.</w:t>
      </w:r>
    </w:p>
    <w:p>
      <w:pPr>
        <w:pStyle w:val="BodyText"/>
        <w:numPr>
          <w:ilvl w:val="0"/>
          <w:numId w:val="12"/>
        </w:numPr>
        <w:tabs>
          <w:tab w:val="clear" w:pos="720"/>
          <w:tab w:val="left" w:pos="0" w:leader="none"/>
        </w:tabs>
        <w:ind w:hanging="283" w:left="709"/>
        <w:rPr/>
      </w:pPr>
      <w:r>
        <w:rPr>
          <w:rStyle w:val="SourceText"/>
        </w:rPr>
        <w:t>gas</w:t>
      </w:r>
      <w:r>
        <w:rPr/>
        <w:br/>
        <w:t>Представя информация за газомери. Съдържа идентификатор (</w:t>
      </w:r>
      <w:r>
        <w:rPr>
          <w:rStyle w:val="SourceText"/>
        </w:rPr>
        <w:t>id</w:t>
      </w:r>
      <w:r>
        <w:rPr/>
        <w:t xml:space="preserve">), име, описание, времева марка и референция към </w:t>
      </w:r>
      <w:r>
        <w:rPr>
          <w:rStyle w:val="SourceText"/>
        </w:rPr>
        <w:t>company</w:t>
      </w:r>
      <w:r>
        <w:rPr/>
        <w:t>.</w:t>
      </w:r>
    </w:p>
    <w:p>
      <w:pPr>
        <w:pStyle w:val="BodyText"/>
        <w:numPr>
          <w:ilvl w:val="0"/>
          <w:numId w:val="12"/>
        </w:numPr>
        <w:tabs>
          <w:tab w:val="clear" w:pos="720"/>
          <w:tab w:val="left" w:pos="0" w:leader="none"/>
        </w:tabs>
        <w:ind w:hanging="283" w:left="709"/>
        <w:rPr/>
      </w:pPr>
      <w:r>
        <w:rPr>
          <w:rStyle w:val="SourceText"/>
        </w:rPr>
        <w:t>gas_data</w:t>
      </w:r>
      <w:r>
        <w:rPr/>
        <w:br/>
        <w:t>Съдържа данни от газомери. Включва идентификатор (</w:t>
      </w:r>
      <w:r>
        <w:rPr>
          <w:rStyle w:val="SourceText"/>
        </w:rPr>
        <w:t>id</w:t>
      </w:r>
      <w:r>
        <w:rPr/>
        <w:t>), стойност (</w:t>
      </w:r>
      <w:r>
        <w:rPr>
          <w:rStyle w:val="SourceText"/>
        </w:rPr>
        <w:t>value</w:t>
      </w:r>
      <w:r>
        <w:rPr/>
        <w:t xml:space="preserve">), времева марка и връзка с </w:t>
      </w:r>
      <w:r>
        <w:rPr>
          <w:rStyle w:val="SourceText"/>
        </w:rPr>
        <w:t>gas</w:t>
      </w:r>
      <w:r>
        <w:rPr/>
        <w:t>.</w:t>
      </w:r>
    </w:p>
    <w:p>
      <w:pPr>
        <w:pStyle w:val="BodyText"/>
        <w:numPr>
          <w:ilvl w:val="0"/>
          <w:numId w:val="12"/>
        </w:numPr>
        <w:tabs>
          <w:tab w:val="clear" w:pos="720"/>
          <w:tab w:val="left" w:pos="0" w:leader="none"/>
        </w:tabs>
        <w:ind w:hanging="283" w:left="709"/>
        <w:rPr/>
      </w:pPr>
      <w:r>
        <w:rPr>
          <w:rStyle w:val="SourceText"/>
        </w:rPr>
        <w:t>key_performance_indicator_energy</w:t>
      </w:r>
      <w:r>
        <w:rPr/>
        <w:br/>
        <w:t>Съхранява енергийни показатели. Включва идентификатор (</w:t>
      </w:r>
      <w:r>
        <w:rPr>
          <w:rStyle w:val="SourceText"/>
        </w:rPr>
        <w:t>id</w:t>
      </w:r>
      <w:r>
        <w:rPr/>
        <w:t>), индекс (</w:t>
      </w:r>
      <w:r>
        <w:rPr>
          <w:rStyle w:val="SourceText"/>
        </w:rPr>
        <w:t>index</w:t>
      </w:r>
      <w:r>
        <w:rPr/>
        <w:t>) и стойност (</w:t>
      </w:r>
      <w:r>
        <w:rPr>
          <w:rStyle w:val="SourceText"/>
        </w:rPr>
        <w:t>value</w:t>
      </w:r>
      <w:r>
        <w:rPr/>
        <w:t>).</w:t>
      </w:r>
    </w:p>
    <w:p>
      <w:pPr>
        <w:pStyle w:val="BodyText"/>
        <w:numPr>
          <w:ilvl w:val="0"/>
          <w:numId w:val="12"/>
        </w:numPr>
        <w:tabs>
          <w:tab w:val="clear" w:pos="720"/>
          <w:tab w:val="left" w:pos="0" w:leader="none"/>
        </w:tabs>
        <w:ind w:hanging="283" w:left="709"/>
        <w:rPr/>
      </w:pPr>
      <w:r>
        <w:rPr>
          <w:rStyle w:val="SourceText"/>
        </w:rPr>
        <w:t>key_performance_indicator_production</w:t>
      </w:r>
      <w:r>
        <w:rPr/>
        <w:br/>
        <w:t>Представя ключови показатели за производителност. Съдържа идентификатор (</w:t>
      </w:r>
      <w:r>
        <w:rPr>
          <w:rStyle w:val="SourceText"/>
        </w:rPr>
        <w:t>id</w:t>
      </w:r>
      <w:r>
        <w:rPr/>
        <w:t>), стойност (</w:t>
      </w:r>
      <w:r>
        <w:rPr>
          <w:rStyle w:val="SourceText"/>
        </w:rPr>
        <w:t>value</w:t>
      </w:r>
      <w:r>
        <w:rPr/>
        <w:t>), целева стойност (</w:t>
      </w:r>
      <w:r>
        <w:rPr>
          <w:rStyle w:val="SourceText"/>
        </w:rPr>
        <w:t>target</w:t>
      </w:r>
      <w:r>
        <w:rPr/>
        <w:t>), времева марка (</w:t>
      </w:r>
      <w:r>
        <w:rPr>
          <w:rStyle w:val="SourceText"/>
        </w:rPr>
        <w:t>ts</w:t>
      </w:r>
      <w:r>
        <w:rPr/>
        <w:t xml:space="preserve">), референции към </w:t>
      </w:r>
      <w:r>
        <w:rPr>
          <w:rStyle w:val="SourceText"/>
        </w:rPr>
        <w:t>production</w:t>
      </w:r>
      <w:r>
        <w:rPr/>
        <w:t xml:space="preserve"> и </w:t>
      </w:r>
      <w:r>
        <w:rPr>
          <w:rStyle w:val="SourceText"/>
        </w:rPr>
        <w:t>key_performance_indicator_energy</w:t>
      </w:r>
      <w:r>
        <w:rPr/>
        <w:t>.</w:t>
      </w:r>
    </w:p>
    <w:p>
      <w:pPr>
        <w:pStyle w:val="BodyText"/>
        <w:numPr>
          <w:ilvl w:val="0"/>
          <w:numId w:val="12"/>
        </w:numPr>
        <w:tabs>
          <w:tab w:val="clear" w:pos="720"/>
          <w:tab w:val="left" w:pos="0" w:leader="none"/>
        </w:tabs>
        <w:ind w:hanging="283" w:left="709"/>
        <w:rPr/>
      </w:pPr>
      <w:r>
        <w:rPr>
          <w:rStyle w:val="SourceText"/>
        </w:rPr>
        <w:t>gas_monthly_data</w:t>
      </w:r>
      <w:r>
        <w:rPr/>
        <w:br/>
        <w:t>Съхранява месечни данни за газомери. Включва идентификатор (</w:t>
      </w:r>
      <w:r>
        <w:rPr>
          <w:rStyle w:val="SourceText"/>
        </w:rPr>
        <w:t>id</w:t>
      </w:r>
      <w:r>
        <w:rPr/>
        <w:t>), стойности за потребление (</w:t>
      </w:r>
      <w:r>
        <w:rPr>
          <w:rStyle w:val="SourceText"/>
        </w:rPr>
        <w:t>value_meter</w:t>
      </w:r>
      <w:r>
        <w:rPr/>
        <w:t>) и тарифи (</w:t>
      </w:r>
      <w:r>
        <w:rPr>
          <w:rStyle w:val="SourceText"/>
        </w:rPr>
        <w:t>value_tariff</w:t>
      </w:r>
      <w:r>
        <w:rPr/>
        <w:t xml:space="preserve">), времева марка и връзка с </w:t>
      </w:r>
      <w:r>
        <w:rPr>
          <w:rStyle w:val="SourceText"/>
        </w:rPr>
        <w:t>gas</w:t>
      </w:r>
      <w:r>
        <w:rPr/>
        <w:t>.</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rPr/>
      </w:pPr>
      <w:r>
        <w:rPr>
          <w:rStyle w:val="Strong"/>
          <w:b w:val="false"/>
          <w:bCs w:val="false"/>
        </w:rPr>
        <w:t>Секвенции</w:t>
      </w:r>
    </w:p>
    <w:p>
      <w:pPr>
        <w:pStyle w:val="Normal"/>
        <w:rPr>
          <w:rStyle w:val="Strong"/>
          <w:b w:val="false"/>
          <w:bCs w:val="false"/>
        </w:rPr>
      </w:pPr>
      <w:r>
        <w:rPr>
          <w:b w:val="false"/>
          <w:bCs w:val="false"/>
        </w:rPr>
      </w:r>
    </w:p>
    <w:p>
      <w:pPr>
        <w:pStyle w:val="BodyText"/>
        <w:rPr/>
      </w:pPr>
      <w:r>
        <w:rPr>
          <w:rStyle w:val="Strong"/>
          <w:b w:val="false"/>
          <w:bCs w:val="false"/>
        </w:rPr>
        <w:t xml:space="preserve">Секвенцията представлява специален обект в PostgreSQL, който генерира уникални числови стойности в последователен ред. Тя служи за автоматично създаване на идентификатори за записи в таблици, като елиминира нуждата от ръчно задаване на уникални стойности </w:t>
      </w:r>
      <w:r>
        <w:rPr>
          <w:rStyle w:val="Strong"/>
          <w:b w:val="false"/>
          <w:bCs w:val="false"/>
          <w:lang w:val="bg-BG"/>
        </w:rPr>
        <w:t>(Фиг, ББХ)</w:t>
      </w:r>
      <w:r>
        <w:rPr>
          <w:rStyle w:val="Strong"/>
          <w:b w:val="false"/>
          <w:bCs w:val="false"/>
        </w:rPr>
        <w:t>.</w:t>
      </w:r>
    </w:p>
    <w:p>
      <w:pPr>
        <w:pStyle w:val="BodyText"/>
        <w:rPr/>
      </w:pPr>
      <w:r>
        <w:rPr/>
        <w:t>Секвенцията работи, като поддържа текуща стойност и увеличава тази стойност всеки път, когато се извика. Параметри като начална стойност, стъпка за увеличение и максимална стойност могат да се настройват според нуждите.</w:t>
      </w:r>
    </w:p>
    <w:p>
      <w:pPr>
        <w:pStyle w:val="BodyText"/>
        <w:rPr/>
      </w:pPr>
      <w:r>
        <w:rPr/>
        <w:t xml:space="preserve">При използването на секвенция с колона от тип </w:t>
      </w:r>
      <w:r>
        <w:rPr>
          <w:rStyle w:val="SourceText"/>
        </w:rPr>
        <w:t>SERIAL</w:t>
      </w:r>
      <w:r>
        <w:rPr/>
        <w:t xml:space="preserve"> или </w:t>
      </w:r>
      <w:r>
        <w:rPr>
          <w:rStyle w:val="SourceText"/>
        </w:rPr>
        <w:t>BIGSERIAL</w:t>
      </w:r>
      <w:r>
        <w:rPr/>
        <w:t>, базата данни автоматично създава и управлява секвенцията, свързана с тази колона. Секвенциите позволяват безопасно генериране на уникални стойности дори при множество конкурентни заявки, което предотвратява конфликти и дублиране.</w:t>
      </w:r>
    </w:p>
    <w:p>
      <w:pPr>
        <w:pStyle w:val="Normal"/>
        <w:rPr>
          <w:rStyle w:val="Strong"/>
          <w:b w:val="false"/>
          <w:bCs w:val="false"/>
        </w:rPr>
      </w:pPr>
      <w:r>
        <w:rPr>
          <w:b w:val="false"/>
          <w:bCs w:val="false"/>
        </w:rPr>
      </w:r>
    </w:p>
    <w:p>
      <w:pPr>
        <w:pStyle w:val="BodyText"/>
        <w:jc w:val="cente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175250" cy="3924300"/>
            <wp:effectExtent l="0" t="0" r="0" b="0"/>
            <wp:wrapTopAndBottom/>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8"/>
                    <a:stretch>
                      <a:fillRect/>
                    </a:stretch>
                  </pic:blipFill>
                  <pic:spPr bwMode="auto">
                    <a:xfrm>
                      <a:off x="0" y="0"/>
                      <a:ext cx="5175250" cy="3924300"/>
                    </a:xfrm>
                    <a:prstGeom prst="rect">
                      <a:avLst/>
                    </a:prstGeom>
                  </pic:spPr>
                </pic:pic>
              </a:graphicData>
            </a:graphic>
          </wp:anchor>
        </w:drawing>
      </w:r>
      <w:r>
        <w:rPr>
          <w:rStyle w:val="Strong"/>
          <w:b w:val="false"/>
          <w:bCs w:val="false"/>
          <w:lang w:val="bg-BG"/>
        </w:rPr>
        <w:t>Фиг. ББХ. Сприпт за създаване на сиквенции</w:t>
      </w:r>
    </w:p>
    <w:p>
      <w:pPr>
        <w:pStyle w:val="BodyText"/>
        <w:numPr>
          <w:ilvl w:val="0"/>
          <w:numId w:val="13"/>
        </w:numPr>
        <w:tabs>
          <w:tab w:val="clear" w:pos="720"/>
          <w:tab w:val="left" w:pos="0" w:leader="none"/>
        </w:tabs>
        <w:ind w:hanging="283" w:left="709"/>
        <w:rPr/>
      </w:pPr>
      <w:r>
        <w:rPr>
          <w:rStyle w:val="SourceText"/>
        </w:rPr>
        <w:t>production_data_seq</w:t>
      </w:r>
      <w:r>
        <w:rPr/>
        <w:br/>
        <w:t xml:space="preserve">Използва се за автоматично генериране на стойности за идентификатори в таблицата </w:t>
      </w:r>
      <w:r>
        <w:rPr>
          <w:rStyle w:val="SourceText"/>
        </w:rPr>
        <w:t>production_data</w:t>
      </w:r>
      <w:r>
        <w:rPr/>
        <w:t>.</w:t>
      </w:r>
    </w:p>
    <w:p>
      <w:pPr>
        <w:pStyle w:val="BodyText"/>
        <w:numPr>
          <w:ilvl w:val="0"/>
          <w:numId w:val="13"/>
        </w:numPr>
        <w:tabs>
          <w:tab w:val="clear" w:pos="720"/>
          <w:tab w:val="left" w:pos="0" w:leader="none"/>
        </w:tabs>
        <w:ind w:hanging="283" w:left="709"/>
        <w:rPr/>
      </w:pPr>
      <w:r>
        <w:rPr>
          <w:rStyle w:val="SourceText"/>
        </w:rPr>
        <w:t>production_group_seq</w:t>
      </w:r>
      <w:r>
        <w:rPr/>
        <w:br/>
        <w:t xml:space="preserve">Използва се за таблицата </w:t>
      </w:r>
      <w:r>
        <w:rPr>
          <w:rStyle w:val="SourceText"/>
        </w:rPr>
        <w:t>production_group</w:t>
      </w:r>
      <w:r>
        <w:rPr/>
        <w:t>.</w:t>
      </w:r>
    </w:p>
    <w:p>
      <w:pPr>
        <w:pStyle w:val="BodyText"/>
        <w:numPr>
          <w:ilvl w:val="0"/>
          <w:numId w:val="13"/>
        </w:numPr>
        <w:tabs>
          <w:tab w:val="clear" w:pos="720"/>
          <w:tab w:val="left" w:pos="0" w:leader="none"/>
        </w:tabs>
        <w:ind w:hanging="283" w:left="709"/>
        <w:rPr/>
      </w:pPr>
      <w:r>
        <w:rPr>
          <w:rStyle w:val="SourceText"/>
        </w:rPr>
        <w:t>water_data_seq</w:t>
      </w:r>
      <w:r>
        <w:rPr/>
        <w:br/>
        <w:t xml:space="preserve">Използва се за таблицата </w:t>
      </w:r>
      <w:r>
        <w:rPr>
          <w:rStyle w:val="SourceText"/>
        </w:rPr>
        <w:t>water_data</w:t>
      </w:r>
      <w:r>
        <w:rPr/>
        <w:t>.</w:t>
      </w:r>
    </w:p>
    <w:p>
      <w:pPr>
        <w:pStyle w:val="BodyText"/>
        <w:numPr>
          <w:ilvl w:val="0"/>
          <w:numId w:val="13"/>
        </w:numPr>
        <w:tabs>
          <w:tab w:val="clear" w:pos="720"/>
          <w:tab w:val="left" w:pos="0" w:leader="none"/>
        </w:tabs>
        <w:ind w:hanging="283" w:left="709"/>
        <w:rPr/>
      </w:pPr>
      <w:r>
        <w:rPr>
          <w:rStyle w:val="SourceText"/>
        </w:rPr>
        <w:t>gas_data_seq</w:t>
      </w:r>
      <w:r>
        <w:rPr/>
        <w:br/>
        <w:t xml:space="preserve">Използва се за таблицата </w:t>
      </w:r>
      <w:r>
        <w:rPr>
          <w:rStyle w:val="SourceText"/>
        </w:rPr>
        <w:t>gas_data</w:t>
      </w:r>
      <w:r>
        <w:rPr/>
        <w:t>.</w:t>
      </w:r>
    </w:p>
    <w:p>
      <w:pPr>
        <w:pStyle w:val="BodyText"/>
        <w:numPr>
          <w:ilvl w:val="0"/>
          <w:numId w:val="13"/>
        </w:numPr>
        <w:tabs>
          <w:tab w:val="clear" w:pos="720"/>
          <w:tab w:val="left" w:pos="0" w:leader="none"/>
        </w:tabs>
        <w:ind w:hanging="283" w:left="709"/>
        <w:rPr/>
      </w:pPr>
      <w:r>
        <w:rPr>
          <w:rStyle w:val="SourceText"/>
        </w:rPr>
        <w:t>electric_meter_seq</w:t>
      </w:r>
      <w:r>
        <w:rPr/>
        <w:br/>
        <w:t xml:space="preserve">Използва се за таблицата </w:t>
      </w:r>
      <w:r>
        <w:rPr>
          <w:rStyle w:val="SourceText"/>
        </w:rPr>
        <w:t>electric_meter</w:t>
      </w:r>
      <w:r>
        <w:rPr/>
        <w:t>.</w:t>
      </w:r>
    </w:p>
    <w:p>
      <w:pPr>
        <w:pStyle w:val="Normal"/>
        <w:rPr/>
      </w:pPr>
      <w:r>
        <w:rPr/>
      </w:r>
    </w:p>
    <w:p>
      <w:pPr>
        <w:pStyle w:val="Heading3"/>
        <w:rPr/>
      </w:pPr>
      <w:r>
        <w:rPr/>
        <w:t>Тестови скриптове за вмъкване в таблиците</w:t>
      </w:r>
    </w:p>
    <w:p>
      <w:pPr>
        <w:pStyle w:val="Normal"/>
        <w:rPr/>
      </w:pPr>
      <w:r>
        <w:rPr/>
      </w:r>
    </w:p>
    <w:p>
      <w:pPr>
        <w:pStyle w:val="BodyText"/>
        <w:rPr/>
      </w:pPr>
      <w:r>
        <w:rPr/>
        <w:t>Тестовите скриптове за вмъкване на данни в базата създават начални записи в някои от таблиците, за да се осигури наличието на данни за тестване на функционалността на системата. Скриптовете демонстрират как се използват различни таблици и как се попълват ключови полета с конкретни стойности.</w:t>
      </w:r>
    </w:p>
    <w:p>
      <w:pPr>
        <w:pStyle w:val="BodyText"/>
        <w:rPr/>
      </w:pPr>
      <w:r>
        <w:rPr/>
        <w:t xml:space="preserve">Тези тестови скриптове илюстрират как се добавят примерни данни за компании, електромери и измервателни показатели. Те са основа за проверка на функционалността на базата данни и гарантират, че връзките между таблиците работят коректно. </w:t>
      </w:r>
    </w:p>
    <w:p>
      <w:pPr>
        <w:pStyle w:val="BodyText"/>
        <w:rPr/>
      </w:pPr>
      <w:r>
        <w:rPr/>
      </w:r>
    </w:p>
    <w:p>
      <w:pPr>
        <w:pStyle w:val="BodyText"/>
        <w:jc w:val="cente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5730240"/>
            <wp:effectExtent l="0" t="0" r="0" b="0"/>
            <wp:wrapSquare wrapText="largest"/>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19"/>
                    <a:stretch>
                      <a:fillRect/>
                    </a:stretch>
                  </pic:blipFill>
                  <pic:spPr bwMode="auto">
                    <a:xfrm>
                      <a:off x="0" y="0"/>
                      <a:ext cx="5943600" cy="5730240"/>
                    </a:xfrm>
                    <a:prstGeom prst="rect">
                      <a:avLst/>
                    </a:prstGeom>
                  </pic:spPr>
                </pic:pic>
              </a:graphicData>
            </a:graphic>
          </wp:anchor>
        </w:drawing>
      </w:r>
      <w:r>
        <w:rPr>
          <w:lang w:val="bg-BG"/>
        </w:rPr>
        <w:t>Фиг. ТХС. Тестови скриптове за вписване на електромер и данни за него.</w:t>
      </w:r>
    </w:p>
    <w:p>
      <w:pPr>
        <w:pStyle w:val="BodyText"/>
        <w:jc w:val="center"/>
        <w:rPr>
          <w:lang w:val="bg-BG"/>
        </w:rPr>
      </w:pPr>
      <w:r>
        <w:rPr>
          <w:lang w:val="bg-BG"/>
        </w:rPr>
      </w:r>
    </w:p>
    <w:p>
      <w:pPr>
        <w:pStyle w:val="PreformattedText"/>
        <w:bidi w:val="0"/>
        <w:spacing w:before="0" w:after="283"/>
        <w:ind w:hanging="0" w:left="0" w:right="0"/>
        <w:rPr/>
      </w:pPr>
      <w:r>
        <w:rPr>
          <w:rStyle w:val="SourceText"/>
        </w:rPr>
        <w:t>INSERT INTO company(id, name) VALUES (1, 'Enensist');</w:t>
      </w:r>
    </w:p>
    <w:p>
      <w:pPr>
        <w:pStyle w:val="BodyText"/>
        <w:rPr/>
      </w:pPr>
      <w:r>
        <w:rPr/>
        <w:t xml:space="preserve">Този скрипт добавя запис в таблицата </w:t>
      </w:r>
      <w:r>
        <w:rPr>
          <w:rStyle w:val="SourceText"/>
        </w:rPr>
        <w:t>company</w:t>
      </w:r>
      <w:r>
        <w:rPr/>
        <w:t xml:space="preserve">, като дефинира компания с идентификатор </w:t>
      </w:r>
      <w:r>
        <w:rPr>
          <w:rStyle w:val="SourceText"/>
        </w:rPr>
        <w:t>1</w:t>
      </w:r>
      <w:r>
        <w:rPr/>
        <w:t xml:space="preserve"> и име </w:t>
      </w:r>
      <w:r>
        <w:rPr>
          <w:rStyle w:val="SourceText"/>
        </w:rPr>
        <w:t>'Enensist'</w:t>
      </w:r>
      <w:r>
        <w:rPr/>
        <w:t>. Това осигурява базова информация за фирма, която може да бъде свързана с други обекти в базата данни.</w:t>
      </w:r>
    </w:p>
    <w:p>
      <w:pPr>
        <w:pStyle w:val="BodyText"/>
        <w:rPr/>
      </w:pPr>
      <w:r>
        <w:rPr/>
      </w:r>
    </w:p>
    <w:p>
      <w:pPr>
        <w:pStyle w:val="PreformattedText"/>
        <w:bidi w:val="0"/>
        <w:ind w:hanging="0" w:left="0" w:right="0"/>
        <w:rPr/>
      </w:pPr>
      <w:r>
        <w:rPr>
          <w:rStyle w:val="SourceText"/>
        </w:rPr>
        <w:t>INSERT INTO public.electric_meter (</w:t>
      </w:r>
    </w:p>
    <w:p>
      <w:pPr>
        <w:pStyle w:val="PreformattedText"/>
        <w:bidi w:val="0"/>
        <w:rPr/>
      </w:pPr>
      <w:r>
        <w:rPr>
          <w:rStyle w:val="SourceText"/>
        </w:rPr>
        <w:t xml:space="preserve">    </w:t>
      </w:r>
      <w:r>
        <w:rPr>
          <w:rStyle w:val="SourceText"/>
        </w:rPr>
        <w:t>id, company, el_meter_address, el_meter_name, time_stamp</w:t>
      </w:r>
    </w:p>
    <w:p>
      <w:pPr>
        <w:pStyle w:val="PreformattedText"/>
        <w:bidi w:val="0"/>
        <w:rPr/>
      </w:pPr>
      <w:r>
        <w:rPr>
          <w:rStyle w:val="SourceText"/>
        </w:rPr>
        <w:t>) VALUES</w:t>
      </w:r>
    </w:p>
    <w:p>
      <w:pPr>
        <w:pStyle w:val="PreformattedText"/>
        <w:bidi w:val="0"/>
        <w:rPr/>
      </w:pPr>
      <w:r>
        <w:rPr>
          <w:rStyle w:val="SourceText"/>
        </w:rPr>
        <w:t>(1, 101, 1001, 'Meter A', '2024-08-04 12:00:00+00'),</w:t>
      </w:r>
    </w:p>
    <w:p>
      <w:pPr>
        <w:pStyle w:val="PreformattedText"/>
        <w:bidi w:val="0"/>
        <w:rPr/>
      </w:pPr>
      <w:r>
        <w:rPr>
          <w:rStyle w:val="SourceText"/>
        </w:rPr>
        <w:t>(2, 102, 1002, 'Meter B', '2024-08-04 12:05:00+00'),</w:t>
      </w:r>
    </w:p>
    <w:p>
      <w:pPr>
        <w:pStyle w:val="PreformattedText"/>
        <w:bidi w:val="0"/>
        <w:spacing w:before="0" w:after="283"/>
        <w:rPr/>
      </w:pPr>
      <w:r>
        <w:rPr>
          <w:rStyle w:val="SourceText"/>
        </w:rPr>
        <w:t>(3, 103, 1003, 'Meter C', '2024-08-04 12:10:00+00');</w:t>
      </w:r>
    </w:p>
    <w:p>
      <w:pPr>
        <w:pStyle w:val="BodyText"/>
        <w:rPr/>
      </w:pPr>
      <w:r>
        <w:rPr/>
        <w:t xml:space="preserve">Този скрипт добавя три записа в таблицата </w:t>
      </w:r>
      <w:r>
        <w:rPr>
          <w:rStyle w:val="SourceText"/>
        </w:rPr>
        <w:t>electric_meter</w:t>
      </w:r>
      <w:r>
        <w:rPr/>
        <w:t>, като създава данни за три електромера:</w:t>
      </w:r>
    </w:p>
    <w:p>
      <w:pPr>
        <w:pStyle w:val="BodyText"/>
        <w:numPr>
          <w:ilvl w:val="0"/>
          <w:numId w:val="19"/>
        </w:numPr>
        <w:tabs>
          <w:tab w:val="clear" w:pos="720"/>
          <w:tab w:val="left" w:pos="0" w:leader="none"/>
        </w:tabs>
        <w:spacing w:before="0" w:after="0"/>
        <w:ind w:hanging="283" w:left="709"/>
        <w:rPr/>
      </w:pPr>
      <w:r>
        <w:rPr>
          <w:rStyle w:val="SourceText"/>
        </w:rPr>
        <w:t>id</w:t>
      </w:r>
      <w:r>
        <w:rPr/>
        <w:t>: Уникален идентификатор за всеки електромер (</w:t>
      </w:r>
      <w:r>
        <w:rPr>
          <w:rStyle w:val="SourceText"/>
        </w:rPr>
        <w:t>1</w:t>
      </w:r>
      <w:r>
        <w:rPr/>
        <w:t xml:space="preserve">, </w:t>
      </w:r>
      <w:r>
        <w:rPr>
          <w:rStyle w:val="SourceText"/>
        </w:rPr>
        <w:t>2</w:t>
      </w:r>
      <w:r>
        <w:rPr/>
        <w:t xml:space="preserve">, </w:t>
      </w:r>
      <w:r>
        <w:rPr>
          <w:rStyle w:val="SourceText"/>
        </w:rPr>
        <w:t>3</w:t>
      </w:r>
      <w:r>
        <w:rPr/>
        <w:t>).</w:t>
      </w:r>
    </w:p>
    <w:p>
      <w:pPr>
        <w:pStyle w:val="BodyText"/>
        <w:numPr>
          <w:ilvl w:val="0"/>
          <w:numId w:val="19"/>
        </w:numPr>
        <w:tabs>
          <w:tab w:val="clear" w:pos="720"/>
          <w:tab w:val="left" w:pos="0" w:leader="none"/>
        </w:tabs>
        <w:spacing w:before="0" w:after="0"/>
        <w:ind w:hanging="283" w:left="709"/>
        <w:rPr/>
      </w:pPr>
      <w:r>
        <w:rPr>
          <w:rStyle w:val="SourceText"/>
        </w:rPr>
        <w:t>company</w:t>
      </w:r>
      <w:r>
        <w:rPr/>
        <w:t>: Идентификатор на компанията, към която принадлежи електромерът (</w:t>
      </w:r>
      <w:r>
        <w:rPr>
          <w:rStyle w:val="SourceText"/>
        </w:rPr>
        <w:t>101</w:t>
      </w:r>
      <w:r>
        <w:rPr/>
        <w:t xml:space="preserve">, </w:t>
      </w:r>
      <w:r>
        <w:rPr>
          <w:rStyle w:val="SourceText"/>
        </w:rPr>
        <w:t>102</w:t>
      </w:r>
      <w:r>
        <w:rPr/>
        <w:t xml:space="preserve">, </w:t>
      </w:r>
      <w:r>
        <w:rPr>
          <w:rStyle w:val="SourceText"/>
        </w:rPr>
        <w:t>103</w:t>
      </w:r>
      <w:r>
        <w:rPr/>
        <w:t>).</w:t>
      </w:r>
    </w:p>
    <w:p>
      <w:pPr>
        <w:pStyle w:val="BodyText"/>
        <w:numPr>
          <w:ilvl w:val="0"/>
          <w:numId w:val="19"/>
        </w:numPr>
        <w:tabs>
          <w:tab w:val="clear" w:pos="720"/>
          <w:tab w:val="left" w:pos="0" w:leader="none"/>
        </w:tabs>
        <w:spacing w:before="0" w:after="0"/>
        <w:ind w:hanging="283" w:left="709"/>
        <w:rPr/>
      </w:pPr>
      <w:r>
        <w:rPr>
          <w:rStyle w:val="SourceText"/>
        </w:rPr>
        <w:t>el_meter_address</w:t>
      </w:r>
      <w:r>
        <w:rPr/>
        <w:t>: Адрес на електромера (</w:t>
      </w:r>
      <w:r>
        <w:rPr>
          <w:rStyle w:val="SourceText"/>
        </w:rPr>
        <w:t>1001</w:t>
      </w:r>
      <w:r>
        <w:rPr/>
        <w:t xml:space="preserve">, </w:t>
      </w:r>
      <w:r>
        <w:rPr>
          <w:rStyle w:val="SourceText"/>
        </w:rPr>
        <w:t>1002</w:t>
      </w:r>
      <w:r>
        <w:rPr/>
        <w:t xml:space="preserve">, </w:t>
      </w:r>
      <w:r>
        <w:rPr>
          <w:rStyle w:val="SourceText"/>
        </w:rPr>
        <w:t>1003</w:t>
      </w:r>
      <w:r>
        <w:rPr/>
        <w:t xml:space="preserve">). </w:t>
      </w:r>
      <w:r>
        <w:rPr>
          <w:lang w:val="bg-BG"/>
        </w:rPr>
        <w:t xml:space="preserve">Този адрес пряко отговаря на физически електромер, който бива четен по </w:t>
      </w:r>
      <w:r>
        <w:rPr>
          <w:lang w:val="en-US"/>
        </w:rPr>
        <w:t xml:space="preserve">modbus </w:t>
      </w:r>
      <w:r>
        <w:rPr>
          <w:lang w:val="bg-BG"/>
        </w:rPr>
        <w:t>протокола.</w:t>
      </w:r>
    </w:p>
    <w:p>
      <w:pPr>
        <w:pStyle w:val="BodyText"/>
        <w:numPr>
          <w:ilvl w:val="0"/>
          <w:numId w:val="19"/>
        </w:numPr>
        <w:tabs>
          <w:tab w:val="clear" w:pos="720"/>
          <w:tab w:val="left" w:pos="0" w:leader="none"/>
        </w:tabs>
        <w:spacing w:before="0" w:after="0"/>
        <w:ind w:hanging="283" w:left="709"/>
        <w:rPr/>
      </w:pPr>
      <w:r>
        <w:rPr>
          <w:rStyle w:val="SourceText"/>
        </w:rPr>
        <w:t>el_meter_name</w:t>
      </w:r>
      <w:r>
        <w:rPr/>
        <w:t>: Име или описание на електромера (</w:t>
      </w:r>
      <w:r>
        <w:rPr>
          <w:rStyle w:val="SourceText"/>
        </w:rPr>
        <w:t>'Meter A'</w:t>
      </w:r>
      <w:r>
        <w:rPr/>
        <w:t xml:space="preserve">, </w:t>
      </w:r>
      <w:r>
        <w:rPr>
          <w:rStyle w:val="SourceText"/>
        </w:rPr>
        <w:t>'Meter B'</w:t>
      </w:r>
      <w:r>
        <w:rPr/>
        <w:t xml:space="preserve">, </w:t>
      </w:r>
      <w:r>
        <w:rPr>
          <w:rStyle w:val="SourceText"/>
        </w:rPr>
        <w:t>'Meter C'</w:t>
      </w:r>
      <w:r>
        <w:rPr/>
        <w:t>).</w:t>
      </w:r>
    </w:p>
    <w:p>
      <w:pPr>
        <w:pStyle w:val="BodyText"/>
        <w:numPr>
          <w:ilvl w:val="0"/>
          <w:numId w:val="19"/>
        </w:numPr>
        <w:tabs>
          <w:tab w:val="clear" w:pos="720"/>
          <w:tab w:val="left" w:pos="0" w:leader="none"/>
        </w:tabs>
        <w:ind w:hanging="283" w:left="709"/>
        <w:rPr/>
      </w:pPr>
      <w:r>
        <w:rPr>
          <w:rStyle w:val="SourceText"/>
        </w:rPr>
        <w:t>time_stamp</w:t>
      </w:r>
      <w:r>
        <w:rPr/>
        <w:t>: Време на регистриране или инсталиране на електромера.</w:t>
      </w:r>
    </w:p>
    <w:p>
      <w:pPr>
        <w:pStyle w:val="BodyText"/>
        <w:rPr/>
      </w:pPr>
      <w:r>
        <w:rPr/>
        <w:t>Тези данни създават основни записи за електромерите, които могат да бъдат използвани в други таблици чрез външни ключове.</w:t>
      </w:r>
    </w:p>
    <w:p>
      <w:pPr>
        <w:pStyle w:val="BodyText"/>
        <w:rPr/>
      </w:pPr>
      <w:r>
        <w:rPr/>
      </w:r>
    </w:p>
    <w:p>
      <w:pPr>
        <w:pStyle w:val="PreformattedText"/>
        <w:bidi w:val="0"/>
        <w:ind w:hanging="0" w:left="0" w:right="0"/>
        <w:rPr/>
      </w:pPr>
      <w:r>
        <w:rPr>
          <w:rStyle w:val="SourceText"/>
        </w:rPr>
        <w:t>INSERT INTO public.electric_meter_data (</w:t>
      </w:r>
    </w:p>
    <w:p>
      <w:pPr>
        <w:pStyle w:val="PreformattedText"/>
        <w:bidi w:val="0"/>
        <w:rPr/>
      </w:pPr>
      <w:r>
        <w:rPr>
          <w:rStyle w:val="SourceText"/>
        </w:rPr>
        <w:t xml:space="preserve">    </w:t>
      </w:r>
      <w:r>
        <w:rPr>
          <w:rStyle w:val="SourceText"/>
        </w:rPr>
        <w:t>id, el_meter, voltage_l1_n, voltage_l2_n, voltage_l3_n,</w:t>
      </w:r>
    </w:p>
    <w:p>
      <w:pPr>
        <w:pStyle w:val="PreformattedText"/>
        <w:bidi w:val="0"/>
        <w:rPr/>
      </w:pPr>
      <w:r>
        <w:rPr>
          <w:rStyle w:val="SourceText"/>
        </w:rPr>
        <w:t xml:space="preserve">    </w:t>
      </w:r>
      <w:r>
        <w:rPr>
          <w:rStyle w:val="SourceText"/>
        </w:rPr>
        <w:t>current_l1, current_l2, current_l3, active_power_l1,</w:t>
      </w:r>
    </w:p>
    <w:p>
      <w:pPr>
        <w:pStyle w:val="PreformattedText"/>
        <w:bidi w:val="0"/>
        <w:rPr/>
      </w:pPr>
      <w:r>
        <w:rPr>
          <w:rStyle w:val="SourceText"/>
        </w:rPr>
        <w:t xml:space="preserve">    </w:t>
      </w:r>
      <w:r>
        <w:rPr>
          <w:rStyle w:val="SourceText"/>
        </w:rPr>
        <w:t>active_power_l2, active_power_l3, power_factor_l1,</w:t>
      </w:r>
    </w:p>
    <w:p>
      <w:pPr>
        <w:pStyle w:val="PreformattedText"/>
        <w:bidi w:val="0"/>
        <w:rPr/>
      </w:pPr>
      <w:r>
        <w:rPr>
          <w:rStyle w:val="SourceText"/>
        </w:rPr>
        <w:t xml:space="preserve">    </w:t>
      </w:r>
      <w:r>
        <w:rPr>
          <w:rStyle w:val="SourceText"/>
        </w:rPr>
        <w:t>power_factor_l2, power_factor_l3, total_active_power,</w:t>
      </w:r>
    </w:p>
    <w:p>
      <w:pPr>
        <w:pStyle w:val="PreformattedText"/>
        <w:bidi w:val="0"/>
        <w:rPr/>
      </w:pPr>
      <w:r>
        <w:rPr>
          <w:rStyle w:val="SourceText"/>
        </w:rPr>
        <w:t xml:space="preserve">    </w:t>
      </w:r>
      <w:r>
        <w:rPr>
          <w:rStyle w:val="SourceText"/>
        </w:rPr>
        <w:t>total_active_energy_import_tariff_1,</w:t>
      </w:r>
    </w:p>
    <w:p>
      <w:pPr>
        <w:pStyle w:val="PreformattedText"/>
        <w:bidi w:val="0"/>
        <w:rPr/>
      </w:pPr>
      <w:r>
        <w:rPr>
          <w:rStyle w:val="SourceText"/>
        </w:rPr>
        <w:t xml:space="preserve">    </w:t>
      </w:r>
      <w:r>
        <w:rPr>
          <w:rStyle w:val="SourceText"/>
        </w:rPr>
        <w:t>total_active_energy_import_tariff_2, time_stamp</w:t>
      </w:r>
    </w:p>
    <w:p>
      <w:pPr>
        <w:pStyle w:val="PreformattedText"/>
        <w:bidi w:val="0"/>
        <w:rPr/>
      </w:pPr>
      <w:r>
        <w:rPr>
          <w:rStyle w:val="SourceText"/>
        </w:rPr>
        <w:t>) VALUES</w:t>
      </w:r>
    </w:p>
    <w:p>
      <w:pPr>
        <w:pStyle w:val="PreformattedText"/>
        <w:bidi w:val="0"/>
        <w:rPr/>
      </w:pPr>
      <w:r>
        <w:rPr>
          <w:rStyle w:val="SourceText"/>
        </w:rPr>
        <w:t>(</w:t>
      </w:r>
    </w:p>
    <w:p>
      <w:pPr>
        <w:pStyle w:val="PreformattedText"/>
        <w:bidi w:val="0"/>
        <w:rPr/>
      </w:pPr>
      <w:r>
        <w:rPr>
          <w:rStyle w:val="SourceText"/>
        </w:rPr>
        <w:t xml:space="preserve">    </w:t>
      </w:r>
      <w:r>
        <w:rPr>
          <w:rStyle w:val="SourceText"/>
        </w:rPr>
        <w:t>1, 1, 230.50, 230.60, 230.70,</w:t>
      </w:r>
    </w:p>
    <w:p>
      <w:pPr>
        <w:pStyle w:val="PreformattedText"/>
        <w:bidi w:val="0"/>
        <w:rPr/>
      </w:pPr>
      <w:r>
        <w:rPr>
          <w:rStyle w:val="SourceText"/>
        </w:rPr>
        <w:t xml:space="preserve">    </w:t>
      </w:r>
      <w:r>
        <w:rPr>
          <w:rStyle w:val="SourceText"/>
        </w:rPr>
        <w:t>15.1234, 14.5678, 15.9876, 3450.75,</w:t>
      </w:r>
    </w:p>
    <w:p>
      <w:pPr>
        <w:pStyle w:val="PreformattedText"/>
        <w:bidi w:val="0"/>
        <w:rPr/>
      </w:pPr>
      <w:r>
        <w:rPr>
          <w:rStyle w:val="SourceText"/>
        </w:rPr>
        <w:t xml:space="preserve">    </w:t>
      </w:r>
      <w:r>
        <w:rPr>
          <w:rStyle w:val="SourceText"/>
        </w:rPr>
        <w:t>3400.50, 3550.25, 0.987654,</w:t>
      </w:r>
    </w:p>
    <w:p>
      <w:pPr>
        <w:pStyle w:val="PreformattedText"/>
        <w:bidi w:val="0"/>
        <w:rPr/>
      </w:pPr>
      <w:r>
        <w:rPr>
          <w:rStyle w:val="SourceText"/>
        </w:rPr>
        <w:t xml:space="preserve">    </w:t>
      </w:r>
      <w:r>
        <w:rPr>
          <w:rStyle w:val="SourceText"/>
        </w:rPr>
        <w:t>0.976543, 0.965432, 10401.50,</w:t>
      </w:r>
    </w:p>
    <w:p>
      <w:pPr>
        <w:pStyle w:val="PreformattedText"/>
        <w:bidi w:val="0"/>
        <w:rPr/>
      </w:pPr>
      <w:r>
        <w:rPr>
          <w:rStyle w:val="SourceText"/>
        </w:rPr>
        <w:t xml:space="preserve">    </w:t>
      </w:r>
      <w:r>
        <w:rPr>
          <w:rStyle w:val="SourceText"/>
        </w:rPr>
        <w:t>123456.78, 876543.21, '2024-08-04 12:34:56+00'</w:t>
      </w:r>
    </w:p>
    <w:p>
      <w:pPr>
        <w:pStyle w:val="PreformattedText"/>
        <w:bidi w:val="0"/>
        <w:spacing w:before="0" w:after="283"/>
        <w:rPr/>
      </w:pPr>
      <w:r>
        <w:rPr>
          <w:rStyle w:val="SourceText"/>
        </w:rPr>
        <w:t>);</w:t>
      </w:r>
    </w:p>
    <w:p>
      <w:pPr>
        <w:pStyle w:val="BodyText"/>
        <w:rPr/>
      </w:pPr>
      <w:r>
        <w:rPr/>
        <w:t xml:space="preserve">Този скрипт добавя един запис в таблицата </w:t>
      </w:r>
      <w:r>
        <w:rPr>
          <w:rStyle w:val="SourceText"/>
        </w:rPr>
        <w:t>electric_meter_data</w:t>
      </w:r>
      <w:r>
        <w:rPr/>
        <w:t>, като съхранява показания от електромера:</w:t>
      </w:r>
    </w:p>
    <w:p>
      <w:pPr>
        <w:pStyle w:val="BodyText"/>
        <w:numPr>
          <w:ilvl w:val="0"/>
          <w:numId w:val="20"/>
        </w:numPr>
        <w:tabs>
          <w:tab w:val="clear" w:pos="720"/>
          <w:tab w:val="left" w:pos="0" w:leader="none"/>
        </w:tabs>
        <w:spacing w:before="0" w:after="0"/>
        <w:ind w:hanging="283" w:left="709"/>
        <w:rPr/>
      </w:pPr>
      <w:r>
        <w:rPr>
          <w:rStyle w:val="SourceText"/>
        </w:rPr>
        <w:t>id</w:t>
      </w:r>
      <w:r>
        <w:rPr/>
        <w:t>: Уникален идентификатор за записа.</w:t>
      </w:r>
    </w:p>
    <w:p>
      <w:pPr>
        <w:pStyle w:val="BodyText"/>
        <w:numPr>
          <w:ilvl w:val="0"/>
          <w:numId w:val="20"/>
        </w:numPr>
        <w:tabs>
          <w:tab w:val="clear" w:pos="720"/>
          <w:tab w:val="left" w:pos="0" w:leader="none"/>
        </w:tabs>
        <w:spacing w:before="0" w:after="0"/>
        <w:ind w:hanging="283" w:left="709"/>
        <w:rPr/>
      </w:pPr>
      <w:r>
        <w:rPr>
          <w:rStyle w:val="SourceText"/>
        </w:rPr>
        <w:t>el_meter</w:t>
      </w:r>
      <w:r>
        <w:rPr/>
        <w:t>: Идентификатор на свързания електромер (</w:t>
      </w:r>
      <w:r>
        <w:rPr>
          <w:rStyle w:val="SourceText"/>
        </w:rPr>
        <w:t>1</w:t>
      </w:r>
      <w:r>
        <w:rPr/>
        <w:t>).</w:t>
      </w:r>
    </w:p>
    <w:p>
      <w:pPr>
        <w:pStyle w:val="BodyText"/>
        <w:numPr>
          <w:ilvl w:val="0"/>
          <w:numId w:val="20"/>
        </w:numPr>
        <w:tabs>
          <w:tab w:val="clear" w:pos="720"/>
          <w:tab w:val="left" w:pos="0" w:leader="none"/>
        </w:tabs>
        <w:spacing w:before="0" w:after="0"/>
        <w:ind w:hanging="283" w:left="709"/>
        <w:rPr/>
      </w:pPr>
      <w:r>
        <w:rPr>
          <w:rStyle w:val="SourceText"/>
        </w:rPr>
        <w:t>voltage_l1_n</w:t>
      </w:r>
      <w:r>
        <w:rPr>
          <w:rStyle w:val="Strong"/>
        </w:rPr>
        <w:t xml:space="preserve">, </w:t>
      </w:r>
      <w:r>
        <w:rPr>
          <w:rStyle w:val="SourceText"/>
        </w:rPr>
        <w:t>voltage_l2_n</w:t>
      </w:r>
      <w:r>
        <w:rPr>
          <w:rStyle w:val="Strong"/>
        </w:rPr>
        <w:t xml:space="preserve">, </w:t>
      </w:r>
      <w:r>
        <w:rPr>
          <w:rStyle w:val="SourceText"/>
        </w:rPr>
        <w:t>voltage_l3_n</w:t>
      </w:r>
      <w:r>
        <w:rPr/>
        <w:t xml:space="preserve">: Напрежения между линии и нулев проводник (например, </w:t>
      </w:r>
      <w:r>
        <w:rPr>
          <w:rStyle w:val="SourceText"/>
        </w:rPr>
        <w:t>230.50 V</w:t>
      </w:r>
      <w:r>
        <w:rPr/>
        <w:t>).</w:t>
      </w:r>
    </w:p>
    <w:p>
      <w:pPr>
        <w:pStyle w:val="BodyText"/>
        <w:numPr>
          <w:ilvl w:val="0"/>
          <w:numId w:val="20"/>
        </w:numPr>
        <w:tabs>
          <w:tab w:val="clear" w:pos="720"/>
          <w:tab w:val="left" w:pos="0" w:leader="none"/>
        </w:tabs>
        <w:spacing w:before="0" w:after="0"/>
        <w:ind w:hanging="283" w:left="709"/>
        <w:rPr/>
      </w:pPr>
      <w:r>
        <w:rPr>
          <w:rStyle w:val="SourceText"/>
        </w:rPr>
        <w:t>current_l1</w:t>
      </w:r>
      <w:r>
        <w:rPr>
          <w:rStyle w:val="Strong"/>
        </w:rPr>
        <w:t xml:space="preserve">, </w:t>
      </w:r>
      <w:r>
        <w:rPr>
          <w:rStyle w:val="SourceText"/>
        </w:rPr>
        <w:t>current_l2</w:t>
      </w:r>
      <w:r>
        <w:rPr>
          <w:rStyle w:val="Strong"/>
        </w:rPr>
        <w:t xml:space="preserve">, </w:t>
      </w:r>
      <w:r>
        <w:rPr>
          <w:rStyle w:val="SourceText"/>
        </w:rPr>
        <w:t>current_l3</w:t>
      </w:r>
      <w:r>
        <w:rPr/>
        <w:t>: Токове в различните фази (</w:t>
      </w:r>
      <w:r>
        <w:rPr>
          <w:rStyle w:val="SourceText"/>
        </w:rPr>
        <w:t>15.1234 A</w:t>
      </w:r>
      <w:r>
        <w:rPr/>
        <w:t xml:space="preserve"> и др.).</w:t>
      </w:r>
    </w:p>
    <w:p>
      <w:pPr>
        <w:pStyle w:val="BodyText"/>
        <w:numPr>
          <w:ilvl w:val="0"/>
          <w:numId w:val="20"/>
        </w:numPr>
        <w:tabs>
          <w:tab w:val="clear" w:pos="720"/>
          <w:tab w:val="left" w:pos="0" w:leader="none"/>
        </w:tabs>
        <w:spacing w:before="0" w:after="0"/>
        <w:ind w:hanging="283" w:left="709"/>
        <w:rPr/>
      </w:pPr>
      <w:r>
        <w:rPr>
          <w:rStyle w:val="SourceText"/>
        </w:rPr>
        <w:t>active_power_l1</w:t>
      </w:r>
      <w:r>
        <w:rPr>
          <w:rStyle w:val="Strong"/>
        </w:rPr>
        <w:t xml:space="preserve">, </w:t>
      </w:r>
      <w:r>
        <w:rPr>
          <w:rStyle w:val="SourceText"/>
        </w:rPr>
        <w:t>active_power_l2</w:t>
      </w:r>
      <w:r>
        <w:rPr>
          <w:rStyle w:val="Strong"/>
        </w:rPr>
        <w:t xml:space="preserve">, </w:t>
      </w:r>
      <w:r>
        <w:rPr>
          <w:rStyle w:val="SourceText"/>
        </w:rPr>
        <w:t>active_power_l3</w:t>
      </w:r>
      <w:r>
        <w:rPr/>
        <w:t>: Активна мощност за всяка фаза.</w:t>
      </w:r>
    </w:p>
    <w:p>
      <w:pPr>
        <w:pStyle w:val="BodyText"/>
        <w:numPr>
          <w:ilvl w:val="0"/>
          <w:numId w:val="20"/>
        </w:numPr>
        <w:tabs>
          <w:tab w:val="clear" w:pos="720"/>
          <w:tab w:val="left" w:pos="0" w:leader="none"/>
        </w:tabs>
        <w:spacing w:before="0" w:after="0"/>
        <w:ind w:hanging="283" w:left="709"/>
        <w:rPr/>
      </w:pPr>
      <w:r>
        <w:rPr>
          <w:rStyle w:val="SourceText"/>
        </w:rPr>
        <w:t>power_factor_l1</w:t>
      </w:r>
      <w:r>
        <w:rPr>
          <w:rStyle w:val="Strong"/>
        </w:rPr>
        <w:t xml:space="preserve">, </w:t>
      </w:r>
      <w:r>
        <w:rPr>
          <w:rStyle w:val="SourceText"/>
        </w:rPr>
        <w:t>power_factor_l2</w:t>
      </w:r>
      <w:r>
        <w:rPr>
          <w:rStyle w:val="Strong"/>
        </w:rPr>
        <w:t xml:space="preserve">, </w:t>
      </w:r>
      <w:r>
        <w:rPr>
          <w:rStyle w:val="SourceText"/>
        </w:rPr>
        <w:t>power_factor_l3</w:t>
      </w:r>
      <w:r>
        <w:rPr/>
        <w:t>: Фактор на мощността за всяка фаза.</w:t>
      </w:r>
    </w:p>
    <w:p>
      <w:pPr>
        <w:pStyle w:val="BodyText"/>
        <w:numPr>
          <w:ilvl w:val="0"/>
          <w:numId w:val="20"/>
        </w:numPr>
        <w:tabs>
          <w:tab w:val="clear" w:pos="720"/>
          <w:tab w:val="left" w:pos="0" w:leader="none"/>
        </w:tabs>
        <w:spacing w:before="0" w:after="0"/>
        <w:ind w:hanging="283" w:left="709"/>
        <w:rPr/>
      </w:pPr>
      <w:r>
        <w:rPr>
          <w:rStyle w:val="SourceText"/>
        </w:rPr>
        <w:t>total_active_power</w:t>
      </w:r>
      <w:r>
        <w:rPr/>
        <w:t>: Обща активна мощност (</w:t>
      </w:r>
      <w:r>
        <w:rPr>
          <w:rStyle w:val="SourceText"/>
        </w:rPr>
        <w:t>10401.50 W</w:t>
      </w:r>
      <w:r>
        <w:rPr/>
        <w:t>).</w:t>
      </w:r>
    </w:p>
    <w:p>
      <w:pPr>
        <w:pStyle w:val="BodyText"/>
        <w:numPr>
          <w:ilvl w:val="0"/>
          <w:numId w:val="20"/>
        </w:numPr>
        <w:tabs>
          <w:tab w:val="clear" w:pos="720"/>
          <w:tab w:val="left" w:pos="0" w:leader="none"/>
        </w:tabs>
        <w:spacing w:before="0" w:after="0"/>
        <w:ind w:hanging="283" w:left="709"/>
        <w:rPr/>
      </w:pPr>
      <w:r>
        <w:rPr>
          <w:rStyle w:val="SourceText"/>
        </w:rPr>
        <w:t>total_active_energy_import_tariff_1</w:t>
      </w:r>
      <w:r>
        <w:rPr>
          <w:rStyle w:val="Strong"/>
        </w:rPr>
        <w:t xml:space="preserve">, </w:t>
      </w:r>
      <w:r>
        <w:rPr>
          <w:rStyle w:val="SourceText"/>
        </w:rPr>
        <w:t>total_active_energy_import_tariff_2</w:t>
      </w:r>
      <w:r>
        <w:rPr/>
        <w:t>: Общ енергиен внос за два различни тарифа.</w:t>
      </w:r>
    </w:p>
    <w:p>
      <w:pPr>
        <w:pStyle w:val="BodyText"/>
        <w:numPr>
          <w:ilvl w:val="0"/>
          <w:numId w:val="20"/>
        </w:numPr>
        <w:tabs>
          <w:tab w:val="clear" w:pos="720"/>
          <w:tab w:val="left" w:pos="0" w:leader="none"/>
        </w:tabs>
        <w:ind w:hanging="283" w:left="709"/>
        <w:rPr/>
      </w:pPr>
      <w:r>
        <w:rPr>
          <w:rStyle w:val="SourceText"/>
        </w:rPr>
        <w:t>time_stamp</w:t>
      </w:r>
      <w:r>
        <w:rPr/>
        <w:t>: Време на измерването.</w:t>
      </w:r>
    </w:p>
    <w:p>
      <w:pPr>
        <w:pStyle w:val="BodyText"/>
        <w:rPr/>
      </w:pPr>
      <w:r>
        <w:rPr/>
        <w:t>Тези данни представляват измервателни стойности, които могат да се използват за анализ на електрическата консумация и ефективност.</w:t>
      </w:r>
    </w:p>
    <w:p>
      <w:pPr>
        <w:pStyle w:val="BodyText"/>
        <w:rPr>
          <w:rStyle w:val="SourceText"/>
          <w:b/>
          <w:bCs/>
        </w:rPr>
      </w:pPr>
      <w:r>
        <w:rPr>
          <w:b/>
          <w:bCs/>
        </w:rPr>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765925" cy="7261225"/>
            <wp:effectExtent l="0" t="0" r="0" b="0"/>
            <wp:wrapSquare wrapText="largest"/>
            <wp:docPr id="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 descr=""/>
                    <pic:cNvPicPr>
                      <a:picLocks noChangeAspect="1" noChangeArrowheads="1"/>
                    </pic:cNvPicPr>
                  </pic:nvPicPr>
                  <pic:blipFill>
                    <a:blip r:embed="rId20"/>
                    <a:stretch>
                      <a:fillRect/>
                    </a:stretch>
                  </pic:blipFill>
                  <pic:spPr bwMode="auto">
                    <a:xfrm>
                      <a:off x="0" y="0"/>
                      <a:ext cx="6765925" cy="7261225"/>
                    </a:xfrm>
                    <a:prstGeom prst="rect">
                      <a:avLst/>
                    </a:prstGeom>
                  </pic:spPr>
                </pic:pic>
              </a:graphicData>
            </a:graphic>
          </wp:anchor>
        </w:drawing>
      </w:r>
    </w:p>
    <w:p>
      <w:pPr>
        <w:pStyle w:val="Normal"/>
        <w:rPr>
          <w:lang w:val="bg-BG"/>
        </w:rPr>
      </w:pPr>
      <w:r>
        <w:rPr>
          <w:lang w:val="bg-BG"/>
        </w:rPr>
        <w:t>Фиг. ТХБ. Скрипт за добавяне на останелите примерни данни нужни за тестване.</w:t>
      </w:r>
    </w:p>
    <w:p>
      <w:pPr>
        <w:pStyle w:val="Normal"/>
        <w:rPr/>
      </w:pPr>
      <w:r>
        <w:rPr/>
      </w:r>
    </w:p>
    <w:p>
      <w:pPr>
        <w:pStyle w:val="Heading2"/>
        <w:rPr/>
      </w:pPr>
      <w:r>
        <w:rPr/>
        <w:t>Защитен слой</w:t>
      </w:r>
    </w:p>
    <w:p>
      <w:pPr>
        <w:pStyle w:val="Normal"/>
        <w:rPr>
          <w:lang w:val="bg-BG"/>
        </w:rPr>
      </w:pPr>
      <w:r>
        <w:rPr>
          <w:lang w:val="bg-BG"/>
        </w:rPr>
      </w:r>
    </w:p>
    <w:p>
      <w:pPr>
        <w:pStyle w:val="Normal"/>
        <w:ind w:firstLine="567"/>
        <w:rPr>
          <w:lang w:val="bg-BG"/>
        </w:rPr>
      </w:pPr>
      <w:r>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Pr>
          <w:rStyle w:val="FootnoteReference"/>
          <w:lang w:val="bg-BG"/>
        </w:rPr>
        <w:footnoteReference w:id="13"/>
      </w:r>
      <w:r>
        <w:rPr>
          <w:lang w:val="bg-BG"/>
        </w:rPr>
        <w:t>и Cross-Site Scripting (XSS)</w:t>
      </w:r>
      <w:r>
        <w:rPr>
          <w:rStyle w:val="FootnoteReference"/>
          <w:lang w:val="bg-BG"/>
        </w:rPr>
        <w:footnoteReference w:id="14"/>
      </w:r>
      <w:r>
        <w:rPr>
          <w:lang w:val="bg-BG"/>
        </w:rPr>
        <w:t xml:space="preserve"> атаки. 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pPr>
        <w:pStyle w:val="Normal"/>
        <w:ind w:firstLine="567"/>
        <w:jc w:val="center"/>
        <w:rPr/>
      </w:pPr>
      <w:r>
        <w:rPr/>
        <w:drawing>
          <wp:inline distT="0" distB="0" distL="0" distR="0">
            <wp:extent cx="4999355" cy="2622550"/>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1"/>
                    <a:stretch>
                      <a:fillRect/>
                    </a:stretch>
                  </pic:blipFill>
                  <pic:spPr bwMode="auto">
                    <a:xfrm>
                      <a:off x="0" y="0"/>
                      <a:ext cx="4999355" cy="2622550"/>
                    </a:xfrm>
                    <a:prstGeom prst="rect">
                      <a:avLst/>
                    </a:prstGeom>
                  </pic:spPr>
                </pic:pic>
              </a:graphicData>
            </a:graphic>
          </wp:inline>
        </w:drawing>
      </w:r>
    </w:p>
    <w:p>
      <w:pPr>
        <w:pStyle w:val="Normal"/>
        <w:ind w:firstLine="567"/>
        <w:jc w:val="center"/>
        <w:rPr>
          <w:lang w:val="bg-BG"/>
        </w:rPr>
      </w:pPr>
      <w:r>
        <w:rPr>
          <w:lang w:val="bg-BG"/>
        </w:rPr>
        <w:t xml:space="preserve">Фиг. К0Л. Диаграма представляваща реда на работа в </w:t>
      </w:r>
      <w:r>
        <w:rPr/>
        <w:t>spring security</w:t>
      </w:r>
    </w:p>
    <w:p>
      <w:pPr>
        <w:pStyle w:val="Heading3"/>
        <w:rPr>
          <w:lang w:val="bg-BG"/>
        </w:rPr>
      </w:pPr>
      <w:r>
        <w:rPr>
          <w:lang w:val="bg-BG"/>
        </w:rPr>
        <w:t>Автентикация</w:t>
      </w:r>
    </w:p>
    <w:p>
      <w:pPr>
        <w:pStyle w:val="Normal"/>
        <w:rPr>
          <w:lang w:val="bg-BG"/>
        </w:rPr>
      </w:pPr>
      <w:r>
        <w:rPr>
          <w:lang w:val="bg-BG"/>
        </w:rPr>
        <w:tab/>
      </w:r>
    </w:p>
    <w:p>
      <w:pPr>
        <w:pStyle w:val="Normal"/>
        <w:rPr>
          <w:lang w:val="bg-BG"/>
        </w:rPr>
      </w:pPr>
      <w:r>
        <w:rPr>
          <w:lang w:val="bg-BG"/>
        </w:rPr>
        <w:tab/>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pPr>
        <w:pStyle w:val="Normal"/>
        <w:rPr>
          <w:lang w:val="bg-BG"/>
        </w:rPr>
      </w:pPr>
      <w:r>
        <w:rPr>
          <w:lang w:val="bg-BG"/>
        </w:rPr>
      </w:r>
    </w:p>
    <w:p>
      <w:pPr>
        <w:pStyle w:val="Normal"/>
        <w:rPr>
          <w:lang w:val="bg-BG"/>
        </w:rPr>
      </w:pPr>
      <w:r>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pPr>
        <w:pStyle w:val="Normal"/>
        <w:rPr>
          <w:lang w:val="bg-BG"/>
        </w:rPr>
      </w:pPr>
      <w:r>
        <w:rPr>
          <w:lang w:val="bg-BG"/>
        </w:rPr>
      </w:r>
    </w:p>
    <w:p>
      <w:pPr>
        <w:pStyle w:val="Normal"/>
        <w:ind w:firstLine="720"/>
        <w:rPr>
          <w:lang w:val="bg-BG"/>
        </w:rPr>
      </w:pPr>
      <w:r>
        <w:rPr>
          <w:lang w:val="bg-BG"/>
        </w:rPr>
        <w:t>public record UserLogIn(String credentials, String password) {}</w:t>
      </w:r>
    </w:p>
    <w:p>
      <w:pPr>
        <w:pStyle w:val="Normal"/>
        <w:rPr>
          <w:lang w:val="bg-BG"/>
        </w:rPr>
      </w:pPr>
      <w:r>
        <w:rPr>
          <w:lang w:val="bg-BG"/>
        </w:rPr>
      </w:r>
    </w:p>
    <w:p>
      <w:pPr>
        <w:pStyle w:val="Normal"/>
        <w:rPr/>
      </w:pPr>
      <w:r>
        <w:rPr>
          <w:lang w:val="bg-BG"/>
        </w:rPr>
        <w:t>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Но за целите на проекта е прието да се изисква само емайл от потребителя. 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pPr>
        <w:pStyle w:val="Normal"/>
        <w:rPr>
          <w:lang w:val="bg-BG"/>
        </w:rPr>
      </w:pPr>
      <w:r>
        <w:rPr>
          <w:lang w:val="bg-BG"/>
        </w:rPr>
      </w:r>
    </w:p>
    <w:p>
      <w:pPr>
        <w:pStyle w:val="Normal"/>
        <w:rPr>
          <w:lang w:val="bg-BG"/>
        </w:rPr>
      </w:pPr>
      <w:r>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pPr>
        <w:pStyle w:val="Normal"/>
        <w:rPr>
          <w:lang w:val="bg-BG"/>
        </w:rPr>
      </w:pPr>
      <w:r>
        <w:rPr>
          <w:lang w:val="bg-BG"/>
        </w:rPr>
      </w:r>
    </w:p>
    <w:p>
      <w:pPr>
        <w:pStyle w:val="Normal"/>
        <w:jc w:val="center"/>
        <w:rPr>
          <w:lang w:val="bg-BG"/>
        </w:rPr>
      </w:pPr>
      <w:r>
        <w:rPr/>
        <w:drawing>
          <wp:inline distT="0" distB="0" distL="0" distR="0">
            <wp:extent cx="5840095" cy="408686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tretch>
                      <a:fillRect/>
                    </a:stretch>
                  </pic:blipFill>
                  <pic:spPr bwMode="auto">
                    <a:xfrm>
                      <a:off x="0" y="0"/>
                      <a:ext cx="5840095" cy="4086860"/>
                    </a:xfrm>
                    <a:prstGeom prst="rect">
                      <a:avLst/>
                    </a:prstGeom>
                  </pic:spPr>
                </pic:pic>
              </a:graphicData>
            </a:graphic>
          </wp:inline>
        </w:drawing>
      </w:r>
    </w:p>
    <w:p>
      <w:pPr>
        <w:pStyle w:val="Normal"/>
        <w:jc w:val="center"/>
        <w:rPr>
          <w:lang w:val="bg-BG"/>
        </w:rPr>
      </w:pPr>
      <w:r>
        <w:rPr>
          <w:lang w:val="bg-BG"/>
        </w:rPr>
        <w:t>Фиг. НХХ. Диаграма на наследяване за настройване на филтрите.</w:t>
      </w:r>
    </w:p>
    <w:p>
      <w:pPr>
        <w:pStyle w:val="Normal"/>
        <w:jc w:val="center"/>
        <w:rPr>
          <w:lang w:val="bg-BG"/>
        </w:rPr>
      </w:pPr>
      <w:r>
        <w:rPr/>
        <w:drawing>
          <wp:inline distT="0" distB="0" distL="0" distR="0">
            <wp:extent cx="5814060" cy="3395345"/>
            <wp:effectExtent l="0" t="0" r="0" b="0"/>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814060" cy="3395345"/>
                    </a:xfrm>
                    <a:prstGeom prst="rect">
                      <a:avLst/>
                    </a:prstGeom>
                  </pic:spPr>
                </pic:pic>
              </a:graphicData>
            </a:graphic>
          </wp:inline>
        </w:drawing>
      </w:r>
    </w:p>
    <w:p>
      <w:pPr>
        <w:pStyle w:val="Normal"/>
        <w:jc w:val="center"/>
        <w:rPr/>
      </w:pPr>
      <w:r>
        <w:rPr>
          <w:lang w:val="bg-BG"/>
        </w:rPr>
        <w:t xml:space="preserve">Фиг. НЙЙ. Фитриране на </w:t>
      </w:r>
      <w:r>
        <w:rPr/>
        <w:t>CORS</w:t>
      </w:r>
    </w:p>
    <w:p>
      <w:pPr>
        <w:pStyle w:val="Heading3"/>
        <w:rPr>
          <w:lang w:val="bg-BG"/>
        </w:rPr>
      </w:pPr>
      <w:r>
        <w:rPr>
          <w:lang w:val="bg-BG"/>
        </w:rPr>
        <w:t>Авторизация</w:t>
      </w:r>
    </w:p>
    <w:p>
      <w:pPr>
        <w:pStyle w:val="Normal"/>
        <w:rPr>
          <w:lang w:val="bg-BG"/>
        </w:rPr>
      </w:pPr>
      <w:r>
        <w:rPr>
          <w:lang w:val="bg-BG"/>
        </w:rPr>
      </w:r>
    </w:p>
    <w:p>
      <w:pPr>
        <w:pStyle w:val="Normal"/>
        <w:rPr>
          <w:lang w:val="bg-BG"/>
        </w:rPr>
      </w:pPr>
      <w:r>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pPr>
        <w:pStyle w:val="Normal"/>
        <w:rPr>
          <w:lang w:val="bg-BG"/>
        </w:rPr>
      </w:pPr>
      <w:r>
        <w:rPr>
          <w:lang w:val="bg-BG"/>
        </w:rPr>
      </w:r>
    </w:p>
    <w:p>
      <w:pPr>
        <w:pStyle w:val="Normal"/>
        <w:rPr>
          <w:lang w:val="bg-BG"/>
        </w:rPr>
      </w:pPr>
      <w:r>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pPr>
        <w:pStyle w:val="Normal"/>
        <w:rPr>
          <w:lang w:val="bg-BG"/>
        </w:rPr>
      </w:pPr>
      <w:r>
        <w:rPr>
          <w:lang w:val="bg-BG"/>
        </w:rPr>
      </w:r>
    </w:p>
    <w:p>
      <w:pPr>
        <w:pStyle w:val="Normal"/>
        <w:rPr>
          <w:lang w:val="bg-BG"/>
        </w:rPr>
      </w:pPr>
      <w:r>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pPr>
        <w:pStyle w:val="Normal"/>
        <w:rPr>
          <w:lang w:val="bg-BG"/>
        </w:rPr>
      </w:pPr>
      <w:r>
        <w:rPr>
          <w:lang w:val="bg-BG"/>
        </w:rPr>
      </w:r>
    </w:p>
    <w:p>
      <w:pPr>
        <w:pStyle w:val="Normal"/>
        <w:rPr>
          <w:lang w:val="bg-BG"/>
        </w:rPr>
      </w:pPr>
      <w:r>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pPr>
      <w:r>
        <w:rPr/>
        <w:t>OAuth</w:t>
        <w:tab/>
      </w:r>
    </w:p>
    <w:p>
      <w:pPr>
        <w:pStyle w:val="Normal"/>
        <w:rPr/>
      </w:pPr>
      <w:r>
        <w:rPr/>
        <w:tab/>
      </w:r>
    </w:p>
    <w:p>
      <w:pPr>
        <w:pStyle w:val="Normal"/>
        <w:rPr>
          <w:lang w:val="bg-BG"/>
        </w:rPr>
      </w:pPr>
      <w:r>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pPr>
        <w:pStyle w:val="Normal"/>
        <w:rPr>
          <w:lang w:val="bg-BG"/>
        </w:rPr>
      </w:pPr>
      <w:r>
        <w:rPr>
          <w:lang w:val="bg-BG"/>
        </w:rPr>
      </w:r>
    </w:p>
    <w:p>
      <w:pPr>
        <w:pStyle w:val="Normal"/>
        <w:rPr>
          <w:lang w:val="bg-BG"/>
        </w:rPr>
      </w:pPr>
      <w:r>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pPr>
        <w:pStyle w:val="Normal"/>
        <w:rPr>
          <w:lang w:val="bg-BG"/>
        </w:rPr>
      </w:pPr>
      <w:r>
        <w:rPr>
          <w:lang w:val="bg-BG"/>
        </w:rPr>
      </w:r>
    </w:p>
    <w:p>
      <w:pPr>
        <w:pStyle w:val="Normal"/>
        <w:rPr>
          <w:lang w:val="bg-BG"/>
        </w:rPr>
      </w:pPr>
      <w:r>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pPr>
        <w:pStyle w:val="Normal"/>
        <w:rPr>
          <w:lang w:val="bg-BG"/>
        </w:rPr>
      </w:pPr>
      <w:r>
        <w:rPr>
          <w:lang w:val="bg-BG"/>
        </w:rPr>
      </w:r>
    </w:p>
    <w:p>
      <w:pPr>
        <w:pStyle w:val="Normal"/>
        <w:rPr>
          <w:lang w:val="bg-BG"/>
        </w:rPr>
      </w:pPr>
      <w:r>
        <w:rPr>
          <w:lang w:val="bg-BG"/>
        </w:rPr>
        <w:t>OAuth 2.0 включва следните ключови компоненти:</w:t>
      </w:r>
    </w:p>
    <w:p>
      <w:pPr>
        <w:pStyle w:val="ListParagraph"/>
        <w:numPr>
          <w:ilvl w:val="0"/>
          <w:numId w:val="3"/>
        </w:numPr>
        <w:rPr>
          <w:lang w:val="bg-BG"/>
        </w:rPr>
      </w:pPr>
      <w:r>
        <w:rPr>
          <w:lang w:val="bg-BG"/>
        </w:rPr>
        <w:t>Регистрация на клиента с разрешителния сървър;</w:t>
      </w:r>
    </w:p>
    <w:p>
      <w:pPr>
        <w:pStyle w:val="ListParagraph"/>
        <w:numPr>
          <w:ilvl w:val="0"/>
          <w:numId w:val="3"/>
        </w:numPr>
        <w:rPr>
          <w:lang w:val="bg-BG"/>
        </w:rPr>
      </w:pPr>
      <w:r>
        <w:rPr>
          <w:lang w:val="bg-BG"/>
        </w:rPr>
        <w:t>Протокол за получаване на токени за оторизация с предварителното съгласие на собственика на ресурсите;</w:t>
      </w:r>
    </w:p>
    <w:p>
      <w:pPr>
        <w:pStyle w:val="ListParagraph"/>
        <w:numPr>
          <w:ilvl w:val="0"/>
          <w:numId w:val="3"/>
        </w:numPr>
        <w:rPr>
          <w:lang w:val="bg-BG"/>
        </w:rPr>
      </w:pPr>
      <w:r>
        <w:rPr>
          <w:lang w:val="bg-BG"/>
        </w:rPr>
        <w:t>Протоколи за използване на токени за достъп до защитени ресурси.</w:t>
      </w:r>
    </w:p>
    <w:p>
      <w:pPr>
        <w:pStyle w:val="Normal"/>
        <w:rPr>
          <w:lang w:val="bg-BG"/>
        </w:rPr>
      </w:pPr>
      <w:r>
        <w:rPr>
          <w:lang w:val="bg-BG"/>
        </w:rPr>
      </w:r>
    </w:p>
    <w:p>
      <w:pPr>
        <w:pStyle w:val="Normal"/>
        <w:rPr>
          <w:lang w:val="bg-BG"/>
        </w:rPr>
      </w:pPr>
      <w:r>
        <w:rPr>
          <w:lang w:val="bg-BG"/>
        </w:rPr>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pPr>
        <w:pStyle w:val="Normal"/>
        <w:rPr>
          <w:lang w:val="bg-BG"/>
        </w:rPr>
      </w:pPr>
      <w:r>
        <w:rPr>
          <w:lang w:val="bg-BG"/>
        </w:rPr>
      </w:r>
    </w:p>
    <w:p>
      <w:pPr>
        <w:pStyle w:val="Normal"/>
        <w:rPr>
          <w:lang w:val="bg-BG"/>
        </w:rPr>
      </w:pPr>
      <w:r>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pPr>
        <w:pStyle w:val="Normal"/>
        <w:rPr>
          <w:lang w:val="bg-BG"/>
        </w:rPr>
      </w:pPr>
      <w:r>
        <w:rPr>
          <w:lang w:val="bg-BG"/>
        </w:rPr>
      </w:r>
    </w:p>
    <w:p>
      <w:pPr>
        <w:pStyle w:val="Normal"/>
        <w:rPr/>
      </w:pPr>
      <w:r>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pPr>
        <w:pStyle w:val="Normal"/>
        <w:jc w:val="center"/>
        <w:rPr>
          <w:lang w:val="bg-BG"/>
        </w:rPr>
      </w:pPr>
      <w:r>
        <w:rPr/>
        <w:drawing>
          <wp:inline distT="0" distB="0" distL="0" distR="0">
            <wp:extent cx="5598795" cy="3551555"/>
            <wp:effectExtent l="0" t="0" r="0" b="0"/>
            <wp:docPr id="23" name="Image10"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OAuth 2.0 Authorization Server using NodeJS and ExpressJS (Part-1) | by ..."/>
                    <pic:cNvPicPr>
                      <a:picLocks noChangeAspect="1" noChangeArrowheads="1"/>
                    </pic:cNvPicPr>
                  </pic:nvPicPr>
                  <pic:blipFill>
                    <a:blip r:embed="rId24"/>
                    <a:stretch>
                      <a:fillRect/>
                    </a:stretch>
                  </pic:blipFill>
                  <pic:spPr bwMode="auto">
                    <a:xfrm>
                      <a:off x="0" y="0"/>
                      <a:ext cx="5598795" cy="3551555"/>
                    </a:xfrm>
                    <a:prstGeom prst="rect">
                      <a:avLst/>
                    </a:prstGeom>
                  </pic:spPr>
                </pic:pic>
              </a:graphicData>
            </a:graphic>
          </wp:inline>
        </w:drawing>
      </w:r>
    </w:p>
    <w:p>
      <w:pPr>
        <w:pStyle w:val="Normal"/>
        <w:jc w:val="center"/>
        <w:rPr/>
      </w:pPr>
      <w:r>
        <w:rPr>
          <w:lang w:val="bg-BG"/>
        </w:rPr>
        <w:t xml:space="preserve">Фиг. ГГХ. Диаграма представляваща работния процес на </w:t>
      </w:r>
      <w:r>
        <w:rPr/>
        <w:t>OAuth 2.0.</w:t>
      </w:r>
    </w:p>
    <w:p>
      <w:pPr>
        <w:pStyle w:val="Normal"/>
        <w:jc w:val="center"/>
        <w:rPr/>
      </w:pPr>
      <w:r>
        <w:rPr/>
      </w:r>
    </w:p>
    <w:p>
      <w:pPr>
        <w:pStyle w:val="Normal"/>
        <w:rPr>
          <w:lang w:val="bg-BG"/>
        </w:rPr>
      </w:pPr>
      <w:r>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pPr>
        <w:pStyle w:val="Normal"/>
        <w:rPr>
          <w:lang w:val="bg-BG"/>
        </w:rPr>
      </w:pPr>
      <w:r>
        <w:rPr>
          <w:lang w:val="bg-BG"/>
        </w:rPr>
      </w:r>
    </w:p>
    <w:p>
      <w:pPr>
        <w:pStyle w:val="Normal"/>
        <w:rPr>
          <w:lang w:val="bg-BG"/>
        </w:rPr>
      </w:pPr>
      <w:r>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pPr>
        <w:pStyle w:val="Normal"/>
        <w:jc w:val="center"/>
        <w:rPr/>
      </w:pPr>
      <w:r>
        <w:rPr/>
        <w:drawing>
          <wp:inline distT="0" distB="0" distL="0" distR="0">
            <wp:extent cx="6157595" cy="2860040"/>
            <wp:effectExtent l="0" t="0" r="0" b="0"/>
            <wp:docPr id="24" name="Image1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What is a JSON Web Token (JWT)? | Pradeep Loganathan's Blog"/>
                    <pic:cNvPicPr>
                      <a:picLocks noChangeAspect="1" noChangeArrowheads="1"/>
                    </pic:cNvPicPr>
                  </pic:nvPicPr>
                  <pic:blipFill>
                    <a:blip r:embed="rId25"/>
                    <a:stretch>
                      <a:fillRect/>
                    </a:stretch>
                  </pic:blipFill>
                  <pic:spPr bwMode="auto">
                    <a:xfrm>
                      <a:off x="0" y="0"/>
                      <a:ext cx="6157595" cy="2860040"/>
                    </a:xfrm>
                    <a:prstGeom prst="rect">
                      <a:avLst/>
                    </a:prstGeom>
                  </pic:spPr>
                </pic:pic>
              </a:graphicData>
            </a:graphic>
          </wp:inline>
        </w:drawing>
      </w:r>
    </w:p>
    <w:p>
      <w:pPr>
        <w:pStyle w:val="Normal"/>
        <w:jc w:val="center"/>
        <w:rPr>
          <w:lang w:val="bg-BG"/>
        </w:rPr>
      </w:pPr>
      <w:r>
        <w:rPr>
          <w:lang w:val="bg-BG"/>
        </w:rPr>
        <w:t xml:space="preserve">Фиг. №: </w:t>
      </w:r>
      <w:r>
        <w:rPr/>
        <w:t>LXL-</w:t>
      </w:r>
      <w:r>
        <w:rPr>
          <w:lang w:val="bg-BG"/>
        </w:rPr>
        <w:t xml:space="preserve"> Изображение на как е реализиран модела за създаване на потребителски токен.</w:t>
      </w:r>
    </w:p>
    <w:p>
      <w:pPr>
        <w:pStyle w:val="Normal"/>
        <w:rPr>
          <w:lang w:val="bg-BG"/>
        </w:rPr>
      </w:pPr>
      <w:r>
        <w:rPr>
          <w:lang w:val="bg-BG"/>
        </w:rPr>
        <w:tab/>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pPr>
        <w:pStyle w:val="Normal"/>
        <w:rPr>
          <w:lang w:val="bg-BG"/>
        </w:rPr>
      </w:pPr>
      <w:r>
        <w:rPr>
          <w:lang w:val="bg-BG"/>
        </w:rPr>
      </w:r>
    </w:p>
    <w:p>
      <w:pPr>
        <w:pStyle w:val="Normal"/>
        <w:rPr>
          <w:lang w:val="bg-BG"/>
        </w:rPr>
      </w:pPr>
      <w:r>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pPr>
        <w:pStyle w:val="Normal"/>
        <w:rPr>
          <w:lang w:val="bg-BG"/>
        </w:rPr>
      </w:pPr>
      <w:r>
        <w:rPr>
          <w:lang w:val="bg-BG"/>
        </w:rPr>
      </w:r>
    </w:p>
    <w:p>
      <w:pPr>
        <w:pStyle w:val="Normal"/>
        <w:rPr>
          <w:lang w:val="bg-BG"/>
        </w:rPr>
      </w:pPr>
      <w:r>
        <w:rPr>
          <w:lang w:val="bg-BG"/>
        </w:rPr>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pPr>
        <w:pStyle w:val="Normal"/>
        <w:rPr>
          <w:lang w:val="bg-BG"/>
        </w:rPr>
      </w:pPr>
      <w:r>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Pr/>
        <w:t xml:space="preserve"> (</w:t>
      </w:r>
      <w:r>
        <w:rPr>
          <w:lang w:val="bg-BG"/>
        </w:rPr>
        <w:t>Фиг. ММК</w:t>
      </w:r>
      <w:r>
        <w:rPr/>
        <w:t>)</w:t>
      </w:r>
      <w:r>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Pr>
          <w:rStyle w:val="FootnoteReference"/>
          <w:lang w:val="bg-BG"/>
        </w:rPr>
        <w:footnoteReference w:id="15"/>
      </w:r>
      <w:r>
        <w:rPr>
          <w:lang w:val="bg-BG"/>
        </w:rPr>
        <w:t>. При всяко ново хеширане се генерира уникален хеш, дори ако паролата е същата, което допринася за допълнителна сигурност.</w:t>
      </w:r>
    </w:p>
    <w:p>
      <w:pPr>
        <w:pStyle w:val="Normal"/>
        <w:rPr>
          <w:lang w:val="bg-BG"/>
        </w:rPr>
      </w:pPr>
      <w:r>
        <w:rPr>
          <w:lang w:val="bg-BG"/>
        </w:rPr>
      </w:r>
    </w:p>
    <w:p>
      <w:pPr>
        <w:pStyle w:val="Normal"/>
        <w:rPr/>
      </w:pPr>
      <w:r>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pPr>
        <w:pStyle w:val="Normal"/>
        <w:rPr/>
      </w:pPr>
      <w:r>
        <w:rPr/>
      </w:r>
    </w:p>
    <w:p>
      <w:pPr>
        <w:pStyle w:val="Normal"/>
        <w:jc w:val="center"/>
        <w:rPr/>
      </w:pPr>
      <w:r>
        <w:rPr/>
        <w:drawing>
          <wp:inline distT="0" distB="0" distL="0" distR="0">
            <wp:extent cx="4511675" cy="2648585"/>
            <wp:effectExtent l="0" t="0" r="0" b="0"/>
            <wp:docPr id="25"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BCrypt"/>
                    <pic:cNvPicPr>
                      <a:picLocks noChangeAspect="1" noChangeArrowheads="1"/>
                    </pic:cNvPicPr>
                  </pic:nvPicPr>
                  <pic:blipFill>
                    <a:blip r:embed="rId26"/>
                    <a:stretch>
                      <a:fillRect/>
                    </a:stretch>
                  </pic:blipFill>
                  <pic:spPr bwMode="auto">
                    <a:xfrm>
                      <a:off x="0" y="0"/>
                      <a:ext cx="4511675" cy="2648585"/>
                    </a:xfrm>
                    <a:prstGeom prst="rect">
                      <a:avLst/>
                    </a:prstGeom>
                  </pic:spPr>
                </pic:pic>
              </a:graphicData>
            </a:graphic>
          </wp:inline>
        </w:drawing>
      </w:r>
    </w:p>
    <w:p>
      <w:pPr>
        <w:pStyle w:val="Normal"/>
        <w:jc w:val="center"/>
        <w:rPr/>
      </w:pPr>
      <w:r>
        <w:rPr>
          <w:lang w:val="bg-BG"/>
        </w:rPr>
        <w:t xml:space="preserve">Фиг. ММК. Изображение представящо елементите на хеширащия алгоритъм </w:t>
      </w:r>
      <w:r>
        <w:rPr/>
        <w:t>Bcrypt</w:t>
      </w:r>
    </w:p>
    <w:p>
      <w:pPr>
        <w:pStyle w:val="Normal"/>
        <w:rPr/>
      </w:pPr>
      <w:r>
        <w:rPr/>
      </w:r>
    </w:p>
    <w:p>
      <w:pPr>
        <w:pStyle w:val="Normal"/>
        <w:rPr/>
      </w:pPr>
      <w:r>
        <w:rPr/>
      </w:r>
    </w:p>
    <w:p>
      <w:pPr>
        <w:pStyle w:val="Normal"/>
        <w:rPr>
          <w:lang w:val="bg-BG"/>
        </w:rPr>
      </w:pPr>
      <w:r>
        <w:rPr>
          <w:lang w:val="bg-BG"/>
        </w:rPr>
        <w:t>Предимства на BCryptPasswordEncoder:</w:t>
      </w:r>
    </w:p>
    <w:p>
      <w:pPr>
        <w:pStyle w:val="ListParagraph"/>
        <w:numPr>
          <w:ilvl w:val="0"/>
          <w:numId w:val="3"/>
        </w:numPr>
        <w:rPr>
          <w:lang w:val="bg-BG"/>
        </w:rPr>
      </w:pPr>
      <w:r>
        <w:rPr>
          <w:lang w:val="bg-BG"/>
        </w:rPr>
        <w:t>Сигурност: bcrypt алгоритъмът е устойчив на brute-force атаки благодарение на използваната сол и забавянето при генериране на хешове.</w:t>
      </w:r>
    </w:p>
    <w:p>
      <w:pPr>
        <w:pStyle w:val="ListParagraph"/>
        <w:numPr>
          <w:ilvl w:val="0"/>
          <w:numId w:val="3"/>
        </w:numPr>
        <w:rPr>
          <w:lang w:val="bg-BG"/>
        </w:rPr>
      </w:pPr>
      <w:r>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pPr>
        <w:pStyle w:val="ListParagraph"/>
        <w:numPr>
          <w:ilvl w:val="0"/>
          <w:numId w:val="3"/>
        </w:numPr>
        <w:rPr>
          <w:lang w:val="bg-BG"/>
        </w:rPr>
      </w:pPr>
      <w:r>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pPr>
        <w:pStyle w:val="Normal"/>
        <w:rPr>
          <w:lang w:val="bg-BG"/>
        </w:rPr>
      </w:pPr>
      <w:r>
        <w:rPr>
          <w:lang w:val="bg-BG"/>
        </w:rPr>
        <w:t>Недостатъци на BCryptPasswordEncoder:</w:t>
      </w:r>
    </w:p>
    <w:p>
      <w:pPr>
        <w:pStyle w:val="ListParagraph"/>
        <w:numPr>
          <w:ilvl w:val="0"/>
          <w:numId w:val="3"/>
        </w:numPr>
        <w:rPr>
          <w:lang w:val="bg-BG"/>
        </w:rPr>
      </w:pPr>
      <w:r>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pPr>
        <w:pStyle w:val="ListParagraph"/>
        <w:numPr>
          <w:ilvl w:val="0"/>
          <w:numId w:val="3"/>
        </w:numPr>
        <w:rPr>
          <w:lang w:val="bg-BG"/>
        </w:rPr>
      </w:pPr>
      <w:r>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pPr>
        <w:pStyle w:val="Normal"/>
        <w:rPr>
          <w:lang w:val="bg-BG"/>
        </w:rPr>
      </w:pPr>
      <w:r>
        <w:rPr>
          <w:lang w:val="bg-BG"/>
        </w:rPr>
      </w:r>
    </w:p>
    <w:p>
      <w:pPr>
        <w:pStyle w:val="Normal"/>
        <w:rPr>
          <w:lang w:val="bg-BG"/>
        </w:rPr>
      </w:pPr>
      <w:r>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pPr>
        <w:pStyle w:val="Normal"/>
        <w:rPr/>
      </w:pPr>
      <w:r>
        <w:rPr/>
      </w:r>
    </w:p>
    <w:p>
      <w:pPr>
        <w:pStyle w:val="Heading3"/>
        <w:rPr/>
      </w:pPr>
      <w:r>
        <w:rPr>
          <w:lang w:val="bg-BG"/>
        </w:rPr>
        <w:t xml:space="preserve">Защитни функции от ползване на </w:t>
      </w:r>
      <w:r>
        <w:rPr/>
        <w:t>String gateway</w:t>
      </w:r>
    </w:p>
    <w:p>
      <w:pPr>
        <w:pStyle w:val="Normal"/>
        <w:rPr/>
      </w:pPr>
      <w:r>
        <w:rPr/>
      </w:r>
    </w:p>
    <w:p>
      <w:pPr>
        <w:pStyle w:val="Normal"/>
        <w:rPr>
          <w:lang w:val="bg-BG"/>
        </w:rPr>
      </w:pPr>
      <w:r>
        <w:rPr>
          <w:lang w:val="bg-BG"/>
        </w:rPr>
        <w:t xml:space="preserve">Разгледано в архитектурния план на проекта е заплжело да се употребява </w:t>
      </w:r>
      <w:r>
        <w:rPr/>
        <w:t xml:space="preserve">String gateway </w:t>
      </w:r>
      <w:r>
        <w:rPr>
          <w:lang w:val="bg-BG"/>
        </w:rPr>
        <w:t>като входен канал на приложението. Цялостната функция на входната стена е разгледана в детайли в главата за микросервизи. Нужно е да се отбележи как избра на този архитектурен подход води до други стратегии на защитния слой.</w:t>
      </w:r>
    </w:p>
    <w:p>
      <w:pPr>
        <w:pStyle w:val="Normal"/>
        <w:rPr/>
      </w:pPr>
      <w:r>
        <w:rPr/>
        <w:t xml:space="preserve">Spring Gateway предоставя редица ползи от защитна гледна точка. Той осигурява централизиран контрол над маршрутизацията и управлението на заявки, което позволява по-лесно прилагане на политики за сигурност. Gateway-ът изпълнява задачи като удостоверяване, авторизация и ограничаване на достъпа на базата на IP адреси, токени или други параметри. </w:t>
      </w:r>
    </w:p>
    <w:p>
      <w:pPr>
        <w:pStyle w:val="Normal"/>
        <w:rPr/>
      </w:pPr>
      <w:r>
        <w:rPr/>
      </w:r>
    </w:p>
    <w:p>
      <w:pPr>
        <w:pStyle w:val="Normal"/>
        <w:rPr/>
      </w:pPr>
      <w:r>
        <w:rPr/>
        <w:t xml:space="preserve">Също така, Spring Gateway интегрира защита срещу атаки като Cross-Site Scripting (XSS) и SQL Injection, чрез филтри за валидиране на входните данни. Той предоставя и възможност за ограничаване на скоростта на заявки (rate limiting), което предпазва приложенията от DDoS атаки. </w:t>
      </w:r>
    </w:p>
    <w:p>
      <w:pPr>
        <w:pStyle w:val="Normal"/>
        <w:rPr/>
      </w:pPr>
      <w:r>
        <w:rPr/>
      </w:r>
    </w:p>
    <w:p>
      <w:pPr>
        <w:pStyle w:val="Normal"/>
        <w:rPr/>
      </w:pPr>
      <w:r>
        <w:rPr/>
        <w:t>Друг аспект на сигурността е възможността за криптиране и декриптиране на данни чрез интеграция с протоколи като HTTPS и TLS. Това гарантира защитено предаване на информация между клиентите и бекенд услугите. С внедряването на Spring Gateway, организацията подобрява сигурността, без да усложнява бекенд приложенията.</w:t>
      </w:r>
    </w:p>
    <w:p>
      <w:pPr>
        <w:pStyle w:val="Normal"/>
        <w:jc w:val="center"/>
        <w:rPr/>
      </w:pPr>
      <w:r>
        <w:rPr/>
        <w:drawing>
          <wp:inline distT="0" distB="0" distL="0" distR="0">
            <wp:extent cx="5943600" cy="2942590"/>
            <wp:effectExtent l="0" t="0" r="0" b="0"/>
            <wp:docPr id="26" name="Image12" descr="Spring Cloud Gateway Pre and Post Global Filter || Global Request And  Response Filter | by Shubham Wankhe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Spring Cloud Gateway Pre and Post Global Filter || Global Request And  Response Filter | by Shubham Wankhede | Medium"/>
                    <pic:cNvPicPr>
                      <a:picLocks noChangeAspect="1" noChangeArrowheads="1"/>
                    </pic:cNvPicPr>
                  </pic:nvPicPr>
                  <pic:blipFill>
                    <a:blip r:embed="rId27"/>
                    <a:stretch>
                      <a:fillRect/>
                    </a:stretch>
                  </pic:blipFill>
                  <pic:spPr bwMode="auto">
                    <a:xfrm>
                      <a:off x="0" y="0"/>
                      <a:ext cx="5943600" cy="2942590"/>
                    </a:xfrm>
                    <a:prstGeom prst="rect">
                      <a:avLst/>
                    </a:prstGeom>
                  </pic:spPr>
                </pic:pic>
              </a:graphicData>
            </a:graphic>
          </wp:inline>
        </w:drawing>
      </w:r>
    </w:p>
    <w:p>
      <w:pPr>
        <w:pStyle w:val="Normal"/>
        <w:jc w:val="center"/>
        <w:rPr>
          <w:lang w:val="bg-BG"/>
        </w:rPr>
      </w:pPr>
      <w:r>
        <w:rPr>
          <w:lang w:val="bg-BG"/>
        </w:rPr>
        <w:t>Фиг. ММС. Диаграма на защитното филтриране на</w:t>
      </w:r>
      <w:r>
        <w:rPr/>
        <w:t>Spring gateway</w:t>
      </w:r>
      <w:r>
        <w:rPr>
          <w:lang w:val="bg-BG"/>
        </w:rPr>
        <w:t>.</w:t>
      </w:r>
    </w:p>
    <w:p>
      <w:pPr>
        <w:pStyle w:val="Normal"/>
        <w:rPr/>
      </w:pPr>
      <w:r>
        <w:rPr/>
      </w:r>
    </w:p>
    <w:p>
      <w:pPr>
        <w:pStyle w:val="Normal"/>
        <w:rPr/>
      </w:pPr>
      <w:r>
        <w:rPr/>
      </w:r>
    </w:p>
    <w:p>
      <w:pPr>
        <w:pStyle w:val="NoSpacing"/>
        <w:rPr>
          <w:lang w:val="bg-BG"/>
        </w:rPr>
      </w:pPr>
      <w:r>
        <w:rPr>
          <w:lang w:val="bg-BG"/>
        </w:rPr>
      </w:r>
    </w:p>
    <w:p>
      <w:pPr>
        <w:pStyle w:val="Normal"/>
        <w:rPr>
          <w:lang w:val="bg-BG"/>
        </w:rPr>
      </w:pPr>
      <w:r>
        <w:rPr>
          <w:lang w:val="bg-BG"/>
        </w:rPr>
      </w:r>
    </w:p>
    <w:p>
      <w:pPr>
        <w:pStyle w:val="Heading2"/>
        <w:rPr/>
      </w:pPr>
      <w:r>
        <w:rPr/>
        <w:t>Микросервизи</w:t>
      </w:r>
    </w:p>
    <w:p>
      <w:pPr>
        <w:pStyle w:val="Normal"/>
        <w:rPr>
          <w:lang w:val="bg-BG"/>
        </w:rPr>
      </w:pPr>
      <w:r>
        <w:rPr>
          <w:lang w:val="bg-BG"/>
        </w:rPr>
      </w:r>
    </w:p>
    <w:p>
      <w:pPr>
        <w:pStyle w:val="Normal"/>
        <w:rPr>
          <w:lang w:val="bg-BG"/>
        </w:rPr>
      </w:pPr>
      <w:r>
        <w:rPr>
          <w:lang w:val="bg-BG"/>
        </w:rPr>
        <w:t>Микросервисите представляват архитектурен подход в софтуерното развитие, при който едно приложение се разделя на малки, независими компоненти, наречени сервиси. Всеки сервис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Микросервисите комуникират помежду си чрез леки протоколи като HTTP или съобщения, използвайки API-та за взаимодействие. За какво се използват микросервисите:</w:t>
      </w:r>
    </w:p>
    <w:p>
      <w:pPr>
        <w:pStyle w:val="Normal"/>
        <w:ind w:left="720"/>
        <w:rPr>
          <w:lang w:val="bg-BG"/>
        </w:rPr>
      </w:pPr>
      <w:r>
        <w:rPr>
          <w:lang w:val="bg-BG"/>
        </w:rPr>
        <w:t>Повишат гъвкавостта на разработката. Позволяват на различни екипи да работят независимо върху отделни сервиси, което ускорява разработката и улеснява поддръжката на софтуера.</w:t>
      </w:r>
    </w:p>
    <w:p>
      <w:pPr>
        <w:pStyle w:val="Normal"/>
        <w:ind w:left="720"/>
        <w:rPr>
          <w:lang w:val="bg-BG"/>
        </w:rPr>
      </w:pPr>
      <w:r>
        <w:rPr>
          <w:lang w:val="bg-BG"/>
        </w:rPr>
        <w:t>Мащабират системата ефективно. Дават възможност за мащабиране само на конкретни сервиси, които имат по-високо натоварване, без да е необходимо да се мащабира цялото приложение.</w:t>
      </w:r>
    </w:p>
    <w:p>
      <w:pPr>
        <w:pStyle w:val="Normal"/>
        <w:ind w:left="720"/>
        <w:rPr>
          <w:lang w:val="bg-BG"/>
        </w:rPr>
      </w:pPr>
      <w:r>
        <w:rPr>
          <w:lang w:val="bg-BG"/>
        </w:rPr>
        <w:t>Подобрят надеждността. Като един сервис спре да работи, той не засяга работата на останалите, което намалява риска от прекъсване на цялата система.</w:t>
      </w:r>
    </w:p>
    <w:p>
      <w:pPr>
        <w:pStyle w:val="Normal"/>
        <w:ind w:left="720"/>
        <w:rPr>
          <w:lang w:val="bg-BG"/>
        </w:rPr>
      </w:pPr>
      <w:r>
        <w:rPr>
          <w:lang w:val="bg-BG"/>
        </w:rPr>
        <w:t>Улеснят внедряването на нови функции. Позволяват по-бързо внедряване на нови версии и функции, тъй като промените в един сервис не изискват пълно прекомпилиране или рестартиране на цялото приложение.</w:t>
      </w:r>
    </w:p>
    <w:p>
      <w:pPr>
        <w:pStyle w:val="Normal"/>
        <w:rPr>
          <w:lang w:val="bg-BG"/>
        </w:rPr>
      </w:pPr>
      <w:r>
        <w:rPr>
          <w:lang w:val="bg-BG"/>
        </w:rPr>
      </w:r>
    </w:p>
    <w:p>
      <w:pPr>
        <w:pStyle w:val="Heading3"/>
        <w:rPr>
          <w:lang w:val="bg-BG"/>
        </w:rPr>
      </w:pPr>
      <w:r>
        <w:rPr>
          <w:lang w:val="bg-BG"/>
        </w:rPr>
        <w:t>Как се използват микросервисите</w:t>
      </w:r>
    </w:p>
    <w:p>
      <w:pPr>
        <w:pStyle w:val="Normal"/>
        <w:rPr>
          <w:lang w:val="bg-BG"/>
        </w:rPr>
      </w:pPr>
      <w:r>
        <w:rPr>
          <w:lang w:val="bg-BG"/>
        </w:rPr>
      </w:r>
    </w:p>
    <w:p>
      <w:pPr>
        <w:pStyle w:val="Normal"/>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pPr>
        <w:pStyle w:val="Normal"/>
        <w:rPr>
          <w:lang w:val="bg-BG"/>
        </w:rPr>
      </w:pPr>
      <w:r>
        <w:rPr>
          <w:lang w:val="bg-BG"/>
        </w:rPr>
        <w:t>Разделяне на бизнес функциите. Разработчикът първо идентифицира основните бизнес функции и ги разпределя в самостоятелни сервиси. Всеки микросервис обикновено има собствена база данни и свои API-та за комуникация. За целите на проекта бизнес функциите се разделят на ключови, такива които отговарят за главната функционалността 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 Защитата на приложението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Pr/>
        <w:t xml:space="preserve"> </w:t>
      </w:r>
      <w:r>
        <w:rPr>
          <w:lang w:val="bg-BG"/>
        </w:rPr>
        <w:t>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pPr>
        <w:pStyle w:val="Normal"/>
        <w:rPr/>
      </w:pPr>
      <w:r>
        <w:rPr>
          <w:lang w:val="bg-BG"/>
        </w:rPr>
        <w:t>Осигуряване на комуникация</w:t>
      </w:r>
      <w:r>
        <w:rPr/>
        <w:t xml:space="preserve">. </w:t>
      </w:r>
      <w:r>
        <w:rPr>
          <w:lang w:val="bg-BG"/>
        </w:rPr>
        <w:t xml:space="preserve">Сервисите комуникират помежду си чрез протоколи като REST, gRPC или чрез съобщения чрез message brokers като RabbitMQ или Apache Kafka. За целите на проекта е подбрано да се използва </w:t>
      </w:r>
      <w:r>
        <w:rPr/>
        <w:t>Kafka</w:t>
      </w:r>
      <w:r>
        <w:rPr>
          <w:lang w:val="bg-BG"/>
        </w:rPr>
        <w:t>. 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 обработва голям обем от данни в реално време,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 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pPr>
        <w:pStyle w:val="Normal"/>
        <w:rPr/>
      </w:pPr>
      <w:r>
        <w:rPr/>
        <w:drawing>
          <wp:inline distT="0" distB="0" distL="0" distR="0">
            <wp:extent cx="5943600" cy="1767205"/>
            <wp:effectExtent l="0" t="0" r="0" b="0"/>
            <wp:docPr id="27" name="Image13"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What is Apache Kafka Message System?"/>
                    <pic:cNvPicPr>
                      <a:picLocks noChangeAspect="1" noChangeArrowheads="1"/>
                    </pic:cNvPicPr>
                  </pic:nvPicPr>
                  <pic:blipFill>
                    <a:blip r:embed="rId28"/>
                    <a:stretch>
                      <a:fillRect/>
                    </a:stretch>
                  </pic:blipFill>
                  <pic:spPr bwMode="auto">
                    <a:xfrm>
                      <a:off x="0" y="0"/>
                      <a:ext cx="5943600" cy="1767205"/>
                    </a:xfrm>
                    <a:prstGeom prst="rect">
                      <a:avLst/>
                    </a:prstGeom>
                  </pic:spPr>
                </pic:pic>
              </a:graphicData>
            </a:graphic>
          </wp:inline>
        </w:drawing>
      </w:r>
    </w:p>
    <w:p>
      <w:pPr>
        <w:pStyle w:val="Normal"/>
        <w:jc w:val="center"/>
        <w:rPr>
          <w:lang w:val="bg-BG"/>
        </w:rPr>
      </w:pPr>
      <w:r>
        <w:rPr>
          <w:lang w:val="bg-BG"/>
        </w:rPr>
        <w:t xml:space="preserve">Фиг. КЙК. Изображение на фигура представяйки елементарно как </w:t>
      </w:r>
      <w:r>
        <w:rPr/>
        <w:t xml:space="preserve">Kafka </w:t>
      </w:r>
      <w:r>
        <w:rPr>
          <w:lang w:val="bg-BG"/>
        </w:rPr>
        <w:t>приема и препраща известия.</w:t>
      </w:r>
    </w:p>
    <w:p>
      <w:pPr>
        <w:pStyle w:val="Normal"/>
        <w:rPr>
          <w:lang w:val="bg-BG"/>
        </w:rPr>
      </w:pPr>
      <w:r>
        <w:rPr>
          <w:lang w:val="bg-BG"/>
        </w:rPr>
      </w:r>
    </w:p>
    <w:p>
      <w:pPr>
        <w:pStyle w:val="Normal"/>
        <w:rPr>
          <w:lang w:val="bg-BG"/>
        </w:rPr>
      </w:pPr>
      <w:r>
        <w:rPr>
          <w:lang w:val="bg-BG"/>
        </w:rPr>
        <w:t>Имплементация на мониторинг и логване. За да следи здравето на микросервисите, се добавят инструменти за мониторинг и логване. Това позволява на екипите бързо да откриват и отстраняват проблеми, които възникват в сервисите.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pPr>
        <w:pStyle w:val="Normal"/>
        <w:rPr>
          <w:lang w:val="bg-BG"/>
        </w:rPr>
      </w:pPr>
      <w:r>
        <w:rPr>
          <w:lang w:val="bg-BG"/>
        </w:rPr>
      </w:r>
    </w:p>
    <w:p>
      <w:pPr>
        <w:pStyle w:val="Normal"/>
        <w:rPr>
          <w:lang w:val="bg-BG"/>
        </w:rPr>
      </w:pPr>
      <w:r>
        <w:rPr>
          <w:lang w:val="bg-BG"/>
        </w:rPr>
        <w:t xml:space="preserve">Управление на разпределената среда. Тъй като микросервисите обикновено се хостват на разпределени среди (като Docker контейнери или Kubernetes), те се управляват и мащабират автоматично според нуждите. За целите на проекта се използва само </w:t>
      </w:r>
      <w:r>
        <w:rPr/>
        <w:t>Docker. 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Pr>
          <w:lang w:val="bg-BG"/>
        </w:rPr>
        <w:t xml:space="preserve"> </w:t>
      </w:r>
      <w:r>
        <w:rPr/>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Pr>
          <w:lang w:val="bg-BG"/>
        </w:rPr>
        <w:t xml:space="preserve"> За автоматизацията на всеки от микро сервизи е разгледано в детайл в главата за Автоматизация.</w:t>
      </w:r>
    </w:p>
    <w:p>
      <w:pPr>
        <w:pStyle w:val="Normal"/>
        <w:rPr>
          <w:lang w:val="bg-BG"/>
        </w:rPr>
      </w:pPr>
      <w:r>
        <w:rPr>
          <w:lang w:val="bg-BG"/>
        </w:rPr>
      </w:r>
    </w:p>
    <w:p>
      <w:pPr>
        <w:pStyle w:val="Normal"/>
        <w:rPr>
          <w:lang w:val="bg-BG"/>
        </w:rPr>
      </w:pPr>
      <w:r>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3"/>
        <w:rPr>
          <w:lang w:val="bg-BG"/>
        </w:rPr>
      </w:pPr>
      <w:r>
        <w:rPr>
          <w:lang w:val="bg-BG"/>
        </w:rPr>
        <w:t>Сервиз за пренасочване на входни заявки (</w:t>
      </w:r>
      <w:r>
        <w:rPr/>
        <w:t xml:space="preserve"> Volts-gate</w:t>
      </w:r>
      <w:r>
        <w:rPr>
          <w:lang w:val="bg-BG"/>
        </w:rPr>
        <w:t>)</w:t>
      </w:r>
    </w:p>
    <w:p>
      <w:pPr>
        <w:pStyle w:val="Normal"/>
        <w:rPr>
          <w:lang w:val="bg-BG"/>
        </w:rPr>
      </w:pPr>
      <w:r>
        <w:rPr>
          <w:lang w:val="bg-BG"/>
        </w:rPr>
      </w:r>
    </w:p>
    <w:p>
      <w:pPr>
        <w:pStyle w:val="Normal"/>
        <w:rPr>
          <w:lang w:val="bg-BG"/>
        </w:rPr>
      </w:pPr>
      <w:r>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 Gateway се използва, за да:</w:t>
      </w:r>
    </w:p>
    <w:p>
      <w:pPr>
        <w:pStyle w:val="Normal"/>
        <w:rPr>
          <w:lang w:val="bg-BG"/>
        </w:rPr>
      </w:pPr>
      <w:r>
        <w:rPr>
          <w:lang w:val="bg-BG"/>
        </w:rPr>
        <w:t>Намали сложността на клиентите. Предоставя централен адрес за достъп до множество сървиси, така че клиентите да не се налага да познават структурата и адресите на всеки отделен сървис.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pPr>
        <w:pStyle w:val="Normal"/>
        <w:rPr>
          <w:lang w:val="bg-BG"/>
        </w:rPr>
      </w:pPr>
      <w:r>
        <w:rPr>
          <w:lang w:val="bg-BG"/>
        </w:rPr>
        <w:t xml:space="preserve">Контролира и филтрира трафика. Прилага правила за ограничаване на скоростта на заявките и предпазва от неоторизиран достъп. Ограничаването на трафика е ключово при големи натоварвания. Така се предпазва от множество видове атаки над системата. Както и филтрирайки само държави от където е поддържана системата и не допускайки връзки от други държави.  </w:t>
      </w:r>
    </w:p>
    <w:p>
      <w:pPr>
        <w:pStyle w:val="Normal"/>
        <w:rPr/>
      </w:pPr>
      <w:r>
        <w:rPr>
          <w:lang w:val="bg-BG"/>
        </w:rPr>
        <w:t xml:space="preserve">Осигурява сигурност. Интегрира механизми за автентикация и авторизация, които проверяват дали заявките имат нужните права. Тази функционалност е ключова за начина по който работи системата. Системата използва </w:t>
      </w:r>
      <w:r>
        <w:rPr/>
        <w:t>spring security</w:t>
      </w:r>
      <w:r>
        <w:rPr>
          <w:lang w:val="bg-BG"/>
        </w:rPr>
        <w:t>, като модул отговорен за сигурността на системата и предоставя функционалност за автентикация, авторизация и серийност. В детайли е разгледано в главата отделена по темата.</w:t>
      </w:r>
    </w:p>
    <w:p>
      <w:pPr>
        <w:pStyle w:val="Normal"/>
        <w:rPr>
          <w:lang w:val="bg-BG"/>
        </w:rPr>
      </w:pPr>
      <w:r>
        <w:rPr>
          <w:lang w:val="bg-BG"/>
        </w:rPr>
        <w:t xml:space="preserve">Оптимизира представянето. Събира метрики, които помагат за анализ на трафика, и прилага кеширане, което намалява времето за отговор. Всеки достъп до системата се записва в лог система. </w:t>
      </w:r>
    </w:p>
    <w:p>
      <w:pPr>
        <w:pStyle w:val="Normal"/>
        <w:rPr>
          <w:lang w:val="bg-BG"/>
        </w:rPr>
      </w:pPr>
      <w:r>
        <w:rPr>
          <w:lang w:val="bg-BG"/>
        </w:rPr>
        <w:t>Улеснява поддръжката на системата. Дава възможност за по-лесно управление и актуализиране на маршрутите без необходимост от промени в клиентските приложения. Видове Gateway включват:</w:t>
      </w:r>
    </w:p>
    <w:p>
      <w:pPr>
        <w:pStyle w:val="Normal"/>
        <w:ind w:left="720"/>
        <w:rPr>
          <w:lang w:val="bg-BG"/>
        </w:rPr>
      </w:pPr>
      <w:r>
        <w:rPr>
          <w:lang w:val="bg-BG"/>
        </w:rPr>
        <w:t>API Gateway. Той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pPr>
        <w:pStyle w:val="Normal"/>
        <w:rPr>
          <w:lang w:val="bg-BG"/>
        </w:rPr>
      </w:pPr>
      <w:r>
        <w:rPr>
          <w:lang w:val="bg-BG"/>
        </w:rPr>
      </w:r>
    </w:p>
    <w:p>
      <w:pPr>
        <w:pStyle w:val="Normal"/>
        <w:ind w:left="720"/>
        <w:rPr>
          <w:lang w:val="bg-BG"/>
        </w:rPr>
      </w:pPr>
      <w:r>
        <w:rPr>
          <w:lang w:val="bg-BG"/>
        </w:rPr>
        <w:t>Reverse Proxy Gateway. Изпълнява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pPr>
        <w:pStyle w:val="Normal"/>
        <w:ind w:left="720"/>
        <w:rPr>
          <w:lang w:val="bg-BG"/>
        </w:rPr>
      </w:pPr>
      <w:r>
        <w:rPr>
          <w:lang w:val="bg-BG"/>
        </w:rPr>
      </w:r>
    </w:p>
    <w:p>
      <w:pPr>
        <w:pStyle w:val="Normal"/>
        <w:ind w:left="720"/>
        <w:rPr>
          <w:lang w:val="bg-BG"/>
        </w:rPr>
      </w:pPr>
      <w:r>
        <w:rPr>
          <w:lang w:val="bg-BG"/>
        </w:rPr>
        <w:t>Service Mesh Gateway. Често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pPr>
        <w:pStyle w:val="Normal"/>
        <w:ind w:left="720"/>
        <w:rPr>
          <w:lang w:val="bg-BG"/>
        </w:rPr>
      </w:pPr>
      <w:r>
        <w:rPr>
          <w:lang w:val="bg-BG"/>
        </w:rPr>
      </w:r>
    </w:p>
    <w:p>
      <w:pPr>
        <w:pStyle w:val="Normal"/>
        <w:ind w:left="720"/>
        <w:rPr>
          <w:lang w:val="bg-BG"/>
        </w:rPr>
      </w:pPr>
      <w:r>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pPr>
        <w:pStyle w:val="Normal"/>
        <w:rPr>
          <w:lang w:val="bg-BG"/>
        </w:rPr>
      </w:pPr>
      <w:r>
        <w:rPr>
          <w:lang w:val="bg-BG"/>
        </w:rPr>
      </w:r>
    </w:p>
    <w:p>
      <w:pPr>
        <w:pStyle w:val="Normal"/>
        <w:rPr>
          <w:lang w:val="bg-BG"/>
        </w:rPr>
      </w:pPr>
      <w:r>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p>
    <w:p>
      <w:pPr>
        <w:pStyle w:val="Normal"/>
        <w:rPr>
          <w:lang w:val="bg-BG"/>
        </w:rPr>
      </w:pPr>
      <w:r>
        <w:rPr>
          <w:lang w:val="bg-BG"/>
        </w:rPr>
      </w:r>
    </w:p>
    <w:p>
      <w:pPr>
        <w:pStyle w:val="Normal"/>
        <w:rPr>
          <w:lang w:val="bg-BG"/>
        </w:rPr>
      </w:pPr>
      <w:r>
        <w:rPr/>
        <w:drawing>
          <wp:inline distT="0" distB="0" distL="0" distR="0">
            <wp:extent cx="6011545" cy="209804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29"/>
                    <a:stretch>
                      <a:fillRect/>
                    </a:stretch>
                  </pic:blipFill>
                  <pic:spPr bwMode="auto">
                    <a:xfrm>
                      <a:off x="0" y="0"/>
                      <a:ext cx="6011545" cy="2098040"/>
                    </a:xfrm>
                    <a:prstGeom prst="rect">
                      <a:avLst/>
                    </a:prstGeom>
                  </pic:spPr>
                </pic:pic>
              </a:graphicData>
            </a:graphic>
          </wp:inline>
        </w:drawing>
      </w:r>
    </w:p>
    <w:p>
      <w:pPr>
        <w:pStyle w:val="Normal"/>
        <w:jc w:val="center"/>
        <w:rPr>
          <w:lang w:val="bg-BG"/>
        </w:rPr>
      </w:pPr>
      <w:r>
        <w:rPr>
          <w:lang w:val="bg-BG"/>
        </w:rPr>
        <w:t>Фиг. ЙЙК. Диаграма на обработване на заявки през входния портал.</w:t>
      </w:r>
    </w:p>
    <w:p>
      <w:pPr>
        <w:pStyle w:val="Heading3"/>
        <w:rPr>
          <w:lang w:val="bg-BG"/>
        </w:rPr>
      </w:pPr>
      <w:r>
        <w:rPr>
          <w:lang w:val="bg-BG"/>
        </w:rPr>
        <w:t>Вътрешна микросервизна комуникация</w:t>
      </w:r>
    </w:p>
    <w:p>
      <w:pPr>
        <w:pStyle w:val="Normal"/>
        <w:rPr>
          <w:lang w:val="bg-BG"/>
        </w:rPr>
      </w:pPr>
      <w:r>
        <w:rPr>
          <w:lang w:val="bg-BG"/>
        </w:rPr>
      </w:r>
    </w:p>
    <w:p>
      <w:pPr>
        <w:pStyle w:val="Normal"/>
        <w:rPr>
          <w:lang w:val="bg-BG"/>
        </w:rPr>
      </w:pPr>
      <w:r>
        <w:rPr>
          <w:lang w:val="bg-BG"/>
        </w:rPr>
        <w:tab/>
      </w:r>
    </w:p>
    <w:p>
      <w:pPr>
        <w:pStyle w:val="Heading3"/>
        <w:rPr>
          <w:lang w:val="bg-BG"/>
        </w:rPr>
      </w:pPr>
      <w:r>
        <w:rPr>
          <w:lang w:val="bg-BG"/>
        </w:rPr>
        <w:t>Сервиз за анализ (</w:t>
      </w:r>
      <w:r>
        <w:rPr/>
        <w:t xml:space="preserve"> Volts</w:t>
      </w:r>
      <w:r>
        <w:rPr>
          <w:lang w:val="bg-BG"/>
        </w:rPr>
        <w:t>-analytics)</w:t>
      </w:r>
    </w:p>
    <w:p>
      <w:pPr>
        <w:pStyle w:val="Normal"/>
        <w:rPr>
          <w:lang w:val="bg-BG"/>
        </w:rPr>
      </w:pPr>
      <w:r>
        <w:rPr>
          <w:lang w:val="bg-BG"/>
        </w:rPr>
      </w:r>
    </w:p>
    <w:p>
      <w:pPr>
        <w:pStyle w:val="Normal"/>
        <w:rPr>
          <w:lang w:val="bg-BG"/>
        </w:rPr>
      </w:pPr>
      <w:r>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pPr>
        <w:pStyle w:val="Normal"/>
        <w:rPr>
          <w:lang w:val="bg-BG"/>
        </w:rPr>
      </w:pPr>
      <w:r>
        <w:rPr>
          <w:lang w:val="bg-BG"/>
        </w:rPr>
      </w:r>
    </w:p>
    <w:p>
      <w:pPr>
        <w:pStyle w:val="Normal"/>
        <w:rPr>
          <w:lang w:val="bg-BG"/>
        </w:rPr>
      </w:pPr>
      <w:r>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pPr>
        <w:pStyle w:val="Normal"/>
        <w:rPr>
          <w:lang w:val="bg-BG"/>
        </w:rPr>
      </w:pPr>
      <w:r>
        <w:rPr>
          <w:lang w:val="bg-BG"/>
        </w:rPr>
      </w:r>
    </w:p>
    <w:p>
      <w:pPr>
        <w:pStyle w:val="Normal"/>
        <w:rPr>
          <w:lang w:val="bg-BG"/>
        </w:rPr>
      </w:pPr>
      <w:r>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pPr>
        <w:pStyle w:val="Normal"/>
        <w:rPr>
          <w:lang w:val="bg-BG"/>
        </w:rPr>
      </w:pPr>
      <w:r>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pPr>
        <w:pStyle w:val="Normal"/>
        <w:rPr/>
      </w:pPr>
      <w:r>
        <w:rPr/>
      </w:r>
    </w:p>
    <w:p>
      <w:pPr>
        <w:pStyle w:val="Normal"/>
        <w:ind w:left="720"/>
        <w:rPr>
          <w:lang w:val="bg-BG"/>
        </w:rPr>
      </w:pPr>
      <w:r>
        <w:rPr>
          <w:lang w:val="bg-BG"/>
        </w:rPr>
        <w:t>Проследяване на потребителя ( User Tracking)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pPr>
        <w:pStyle w:val="Normal"/>
        <w:ind w:left="720"/>
        <w:rPr>
          <w:lang w:val="bg-BG"/>
        </w:rPr>
      </w:pPr>
      <w:r>
        <w:rPr>
          <w:lang w:val="bg-BG"/>
        </w:rPr>
      </w:r>
    </w:p>
    <w:p>
      <w:pPr>
        <w:pStyle w:val="Normal"/>
        <w:ind w:left="720"/>
        <w:rPr>
          <w:lang w:val="bg-BG"/>
        </w:rPr>
      </w:pPr>
      <w:r>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pPr>
        <w:pStyle w:val="Normal"/>
        <w:ind w:left="720"/>
        <w:rPr>
          <w:lang w:val="bg-BG"/>
        </w:rPr>
      </w:pPr>
      <w:r>
        <w:rPr>
          <w:lang w:val="bg-BG"/>
        </w:rPr>
      </w:r>
    </w:p>
    <w:p>
      <w:pPr>
        <w:pStyle w:val="Normal"/>
        <w:ind w:left="720"/>
        <w:rPr>
          <w:lang w:val="bg-BG"/>
        </w:rPr>
      </w:pPr>
      <w:r>
        <w:rPr>
          <w:lang w:val="bg-BG"/>
        </w:rPr>
        <w:t>A/B тестиране разделя потребителите на групи, които виждат различни версии на една и съща страница или функционалност. По този начин то събира данни за ефективността на различни дизайни и помага за избор на най-оптималния вариант.</w:t>
      </w:r>
    </w:p>
    <w:p>
      <w:pPr>
        <w:pStyle w:val="Normal"/>
        <w:ind w:left="720"/>
        <w:rPr>
          <w:lang w:val="bg-BG"/>
        </w:rPr>
      </w:pPr>
      <w:r>
        <w:rPr>
          <w:lang w:val="bg-BG"/>
        </w:rPr>
      </w:r>
    </w:p>
    <w:p>
      <w:pPr>
        <w:pStyle w:val="Normal"/>
        <w:ind w:left="720"/>
        <w:rPr>
          <w:lang w:val="bg-BG"/>
        </w:rPr>
      </w:pPr>
      <w:r>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pPr>
        <w:pStyle w:val="Normal"/>
        <w:ind w:left="720"/>
        <w:rPr>
          <w:lang w:val="bg-BG"/>
        </w:rPr>
      </w:pPr>
      <w:r>
        <w:rPr>
          <w:lang w:val="bg-BG"/>
        </w:rPr>
      </w:r>
    </w:p>
    <w:p>
      <w:pPr>
        <w:pStyle w:val="Normal"/>
        <w:ind w:left="720"/>
        <w:rPr>
          <w:lang w:val="bg-BG"/>
        </w:rPr>
      </w:pPr>
      <w:r>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pPr>
        <w:pStyle w:val="Normal"/>
        <w:rPr>
          <w:lang w:val="bg-BG"/>
        </w:rPr>
      </w:pPr>
      <w:r>
        <w:rPr>
          <w:lang w:val="bg-BG"/>
        </w:rPr>
      </w:r>
    </w:p>
    <w:p>
      <w:pPr>
        <w:pStyle w:val="Normal"/>
        <w:rPr>
          <w:lang w:val="bg-BG"/>
        </w:rPr>
      </w:pPr>
      <w:r>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4"/>
        <w:rPr>
          <w:lang w:val="bg-BG"/>
        </w:rPr>
      </w:pPr>
      <w:r>
        <w:rPr>
          <w:lang w:val="bg-BG"/>
        </w:rPr>
        <w:tab/>
        <w:t xml:space="preserve">Проследяване на потребителя </w:t>
      </w:r>
      <w:r>
        <w:rPr/>
        <w:t xml:space="preserve"> ( </w:t>
      </w:r>
      <w:r>
        <w:rPr>
          <w:lang w:val="bg-BG"/>
        </w:rPr>
        <w:t>User tracking</w:t>
      </w:r>
      <w:r>
        <w:rPr/>
        <w:t>)</w:t>
      </w:r>
    </w:p>
    <w:p>
      <w:pPr>
        <w:pStyle w:val="Normal"/>
        <w:rPr>
          <w:lang w:val="bg-BG"/>
        </w:rPr>
      </w:pPr>
      <w:r>
        <w:rPr>
          <w:lang w:val="bg-BG"/>
        </w:rPr>
      </w:r>
    </w:p>
    <w:p>
      <w:pPr>
        <w:pStyle w:val="Normal"/>
        <w:ind w:firstLine="720"/>
        <w:rPr>
          <w:lang w:val="bg-BG"/>
        </w:rPr>
      </w:pPr>
      <w:r>
        <w:rPr>
          <w:lang w:val="bg-BG"/>
        </w:rPr>
        <w:t>Проследяване на потребителя</w:t>
      </w:r>
      <w:r>
        <w:rPr/>
        <w:t xml:space="preserve">, </w:t>
      </w:r>
      <w:r>
        <w:rPr>
          <w:lang w:val="bg-BG"/>
        </w:rPr>
        <w:t>познато и като</w:t>
      </w:r>
      <w:r>
        <w:rPr/>
        <w:t xml:space="preserve"> </w:t>
      </w:r>
      <w:r>
        <w:rPr>
          <w:lang w:val="bg-BG"/>
        </w:rPr>
        <w:t>User tracking,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pPr>
        <w:pStyle w:val="Normal"/>
        <w:rPr>
          <w:lang w:val="bg-BG"/>
        </w:rPr>
      </w:pPr>
      <w:r>
        <w:rPr>
          <w:lang w:val="bg-BG"/>
        </w:rPr>
        <w:t>Съществуват множество софтуерни продукти които са концентрирани единствено върху тази тема. Пример за проследяване на потребителските движения са:</w:t>
      </w:r>
    </w:p>
    <w:p>
      <w:pPr>
        <w:pStyle w:val="Normal"/>
        <w:rPr>
          <w:lang w:val="bg-BG"/>
        </w:rPr>
      </w:pPr>
      <w:r>
        <w:rPr>
          <w:lang w:val="bg-BG"/>
        </w:rPr>
      </w:r>
    </w:p>
    <w:p>
      <w:pPr>
        <w:pStyle w:val="Normal"/>
        <w:ind w:left="720"/>
        <w:rPr>
          <w:lang w:val="bg-BG"/>
        </w:rPr>
      </w:pPr>
      <w:r>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pPr>
        <w:pStyle w:val="Normal"/>
        <w:rPr>
          <w:lang w:val="bg-BG"/>
        </w:rPr>
      </w:pPr>
      <w:r>
        <w:rPr>
          <w:lang w:val="bg-BG"/>
        </w:rPr>
      </w:r>
    </w:p>
    <w:p>
      <w:pPr>
        <w:pStyle w:val="Normal"/>
        <w:ind w:left="720"/>
        <w:rPr>
          <w:lang w:val="bg-BG"/>
        </w:rPr>
      </w:pPr>
      <w:r>
        <w:rPr>
          <w:lang w:val="bg-BG"/>
        </w:rPr>
        <w:t>Mixpanel 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pPr>
        <w:pStyle w:val="Normal"/>
        <w:ind w:left="720"/>
        <w:rPr>
          <w:lang w:val="bg-BG"/>
        </w:rPr>
      </w:pPr>
      <w:r>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Normal"/>
        <w:ind w:left="720"/>
        <w:rPr>
          <w:lang w:val="bg-BG"/>
        </w:rPr>
      </w:pPr>
      <w:r>
        <w:rPr>
          <w:lang w:val="bg-BG"/>
        </w:rPr>
      </w:r>
    </w:p>
    <w:p>
      <w:pPr>
        <w:pStyle w:val="Heading4"/>
        <w:rPr>
          <w:lang w:val="bg-BG"/>
        </w:rPr>
      </w:pPr>
      <w:r>
        <w:rPr>
          <w:lang w:val="bg-BG"/>
        </w:rPr>
        <w:t>Събирането на данни чрез формуляри</w:t>
      </w:r>
    </w:p>
    <w:p>
      <w:pPr>
        <w:pStyle w:val="Normal"/>
        <w:rPr>
          <w:lang w:val="bg-BG"/>
        </w:rPr>
      </w:pPr>
      <w:r>
        <w:rPr>
          <w:lang w:val="bg-BG"/>
        </w:rPr>
      </w:r>
    </w:p>
    <w:p>
      <w:pPr>
        <w:pStyle w:val="Normal"/>
        <w:rPr>
          <w:lang w:val="bg-BG"/>
        </w:rPr>
      </w:pPr>
      <w:r>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pPr>
        <w:pStyle w:val="Normal"/>
        <w:rPr>
          <w:lang w:val="bg-BG"/>
        </w:rPr>
      </w:pPr>
      <w:r>
        <w:rPr>
          <w:lang w:val="bg-BG"/>
        </w:rPr>
      </w:r>
    </w:p>
    <w:p>
      <w:pPr>
        <w:pStyle w:val="Normal"/>
        <w:ind w:left="720"/>
        <w:rPr>
          <w:lang w:val="bg-BG"/>
        </w:rPr>
      </w:pPr>
      <w:r>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pPr>
        <w:pStyle w:val="Normal"/>
        <w:ind w:left="720"/>
        <w:rPr>
          <w:lang w:val="bg-BG"/>
        </w:rPr>
      </w:pPr>
      <w:r>
        <w:rPr>
          <w:lang w:val="bg-BG"/>
        </w:rPr>
      </w:r>
    </w:p>
    <w:p>
      <w:pPr>
        <w:pStyle w:val="Normal"/>
        <w:ind w:left="720"/>
        <w:rPr>
          <w:lang w:val="bg-BG"/>
        </w:rPr>
      </w:pPr>
      <w:r>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pPr>
        <w:pStyle w:val="Normal"/>
        <w:ind w:left="720"/>
        <w:rPr>
          <w:lang w:val="bg-BG"/>
        </w:rPr>
      </w:pPr>
      <w:r>
        <w:rPr>
          <w:lang w:val="bg-BG"/>
        </w:rPr>
      </w:r>
    </w:p>
    <w:p>
      <w:pPr>
        <w:pStyle w:val="Normal"/>
        <w:ind w:left="720"/>
        <w:rPr/>
      </w:pPr>
      <w:r>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pPr>
        <w:pStyle w:val="Heading4"/>
        <w:rPr>
          <w:lang w:val="bg-BG"/>
        </w:rPr>
      </w:pPr>
      <w:r>
        <w:rPr/>
        <w:t>A/B тестиран</w:t>
      </w:r>
    </w:p>
    <w:p>
      <w:pPr>
        <w:pStyle w:val="Normal"/>
        <w:rPr>
          <w:lang w:val="bg-BG"/>
        </w:rPr>
      </w:pPr>
      <w:r>
        <w:rPr>
          <w:lang w:val="bg-BG"/>
        </w:rPr>
      </w:r>
    </w:p>
    <w:p>
      <w:pPr>
        <w:pStyle w:val="Normal"/>
        <w:ind w:firstLine="720"/>
        <w:rPr/>
      </w:pPr>
      <w:r>
        <w:rP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pPr>
        <w:pStyle w:val="Normal"/>
        <w:rPr>
          <w:lang w:val="bg-BG"/>
        </w:rPr>
      </w:pPr>
      <w:r>
        <w:rPr>
          <w:lang w:val="bg-BG"/>
        </w:rPr>
      </w:r>
    </w:p>
    <w:p>
      <w:pPr>
        <w:pStyle w:val="Normal"/>
        <w:ind w:left="720"/>
        <w:rPr/>
      </w:pPr>
      <w:r>
        <w:rPr/>
        <w:t>Facebook</w:t>
      </w:r>
      <w:r>
        <w:rPr>
          <w:lang w:val="bg-BG"/>
        </w:rPr>
        <w:t xml:space="preserve"> </w:t>
      </w:r>
      <w:r>
        <w:rPr/>
        <w:t>A/B тества различни версии на дизайн за бутоните, за да види коя версия води до по-голямо ангажиране на потребителите.</w:t>
      </w:r>
    </w:p>
    <w:p>
      <w:pPr>
        <w:pStyle w:val="Normal"/>
        <w:ind w:left="720"/>
        <w:rPr/>
      </w:pPr>
      <w:r>
        <w:rPr/>
      </w:r>
    </w:p>
    <w:p>
      <w:pPr>
        <w:pStyle w:val="Normal"/>
        <w:ind w:left="720"/>
        <w:rPr/>
      </w:pPr>
      <w:r>
        <w:rPr/>
        <w:t>Amazon A/B тества различни цветове и текстове за своите бутони „Добави в количката“, за да определи кой вариант увеличава вероятността за покупка.</w:t>
      </w:r>
    </w:p>
    <w:p>
      <w:pPr>
        <w:pStyle w:val="Normal"/>
        <w:ind w:left="720"/>
        <w:rPr/>
      </w:pPr>
      <w:r>
        <w:rPr/>
      </w:r>
    </w:p>
    <w:p>
      <w:pPr>
        <w:pStyle w:val="Normal"/>
        <w:ind w:left="720"/>
        <w:rPr>
          <w:lang w:val="bg-BG"/>
        </w:rPr>
      </w:pPr>
      <w:r>
        <w:rP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pPr>
        <w:pStyle w:val="Normal"/>
        <w:rPr>
          <w:lang w:val="bg-BG"/>
        </w:rPr>
      </w:pPr>
      <w:r>
        <w:rPr>
          <w:lang w:val="bg-BG"/>
        </w:rPr>
      </w:r>
    </w:p>
    <w:p>
      <w:pPr>
        <w:pStyle w:val="Heading4"/>
        <w:rPr>
          <w:lang w:val="bg-BG"/>
        </w:rPr>
      </w:pPr>
      <w:r>
        <w:rPr>
          <w:lang w:val="bg-BG"/>
        </w:rPr>
        <w:t>Проследяването на събития (Event Tracking)</w:t>
      </w:r>
    </w:p>
    <w:p>
      <w:pPr>
        <w:pStyle w:val="Normal"/>
        <w:rPr>
          <w:lang w:val="bg-BG"/>
        </w:rPr>
      </w:pPr>
      <w:r>
        <w:rPr>
          <w:lang w:val="bg-BG"/>
        </w:rPr>
      </w:r>
    </w:p>
    <w:p>
      <w:pPr>
        <w:pStyle w:val="Normal"/>
        <w:ind w:firstLine="720"/>
        <w:rPr>
          <w:lang w:val="bg-BG"/>
        </w:rPr>
      </w:pPr>
      <w:r>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pPr>
        <w:pStyle w:val="Normal"/>
        <w:rPr>
          <w:lang w:val="bg-BG"/>
        </w:rPr>
      </w:pPr>
      <w:r>
        <w:rPr>
          <w:lang w:val="bg-BG"/>
        </w:rPr>
      </w:r>
    </w:p>
    <w:p>
      <w:pPr>
        <w:pStyle w:val="Normal"/>
        <w:rPr>
          <w:lang w:val="bg-BG"/>
        </w:rPr>
      </w:pPr>
      <w:r>
        <w:rPr>
          <w:lang w:val="bg-BG"/>
        </w:rPr>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pPr>
        <w:pStyle w:val="Normal"/>
        <w:rPr>
          <w:lang w:val="bg-BG"/>
        </w:rPr>
      </w:pPr>
      <w:r>
        <w:rPr>
          <w:lang w:val="bg-BG"/>
        </w:rPr>
      </w:r>
    </w:p>
    <w:p>
      <w:pPr>
        <w:pStyle w:val="Normal"/>
        <w:rPr>
          <w:lang w:val="bg-BG"/>
        </w:rPr>
      </w:pPr>
      <w:r>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pPr>
        <w:pStyle w:val="Normal"/>
        <w:rPr>
          <w:lang w:val="bg-BG"/>
        </w:rPr>
      </w:pPr>
      <w:r>
        <w:rPr>
          <w:lang w:val="bg-BG"/>
        </w:rPr>
      </w:r>
    </w:p>
    <w:p>
      <w:pPr>
        <w:pStyle w:val="Normal"/>
        <w:rPr>
          <w:lang w:val="bg-BG"/>
        </w:rPr>
      </w:pPr>
      <w:r>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pPr>
        <w:pStyle w:val="Normal"/>
        <w:rPr>
          <w:lang w:val="bg-BG"/>
        </w:rPr>
      </w:pPr>
      <w:r>
        <w:rPr>
          <w:lang w:val="bg-BG"/>
        </w:rPr>
      </w:r>
    </w:p>
    <w:p>
      <w:pPr>
        <w:pStyle w:val="Normal"/>
        <w:rPr/>
      </w:pPr>
      <w:r>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pPr>
        <w:pStyle w:val="Normal"/>
        <w:rPr/>
      </w:pPr>
      <w:r>
        <w:rPr/>
      </w:r>
    </w:p>
    <w:p>
      <w:pPr>
        <w:pStyle w:val="Heading4"/>
        <w:rPr/>
      </w:pPr>
      <w:r>
        <w:rPr/>
        <w:t>Топлинните карти (Heatmaps)</w:t>
      </w:r>
    </w:p>
    <w:p>
      <w:pPr>
        <w:pStyle w:val="Normal"/>
        <w:ind w:firstLine="720"/>
        <w:rPr/>
      </w:pPr>
      <w:r>
        <w:rPr/>
      </w:r>
    </w:p>
    <w:p>
      <w:pPr>
        <w:pStyle w:val="Normal"/>
        <w:ind w:firstLine="720"/>
        <w:rPr/>
      </w:pPr>
      <w:r>
        <w:rP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pPr>
        <w:pStyle w:val="Normal"/>
        <w:rPr/>
      </w:pPr>
      <w:r>
        <w:rPr/>
      </w:r>
    </w:p>
    <w:p>
      <w:pPr>
        <w:pStyle w:val="Normal"/>
        <w:rPr/>
      </w:pPr>
      <w:r>
        <w:rPr/>
        <w:t>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pPr>
        <w:pStyle w:val="Normal"/>
        <w:rPr/>
      </w:pPr>
      <w:r>
        <w:rPr/>
      </w:r>
    </w:p>
    <w:p>
      <w:pPr>
        <w:pStyle w:val="Normal"/>
        <w:rPr/>
      </w:pPr>
      <w:r>
        <w:rP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pPr>
        <w:pStyle w:val="Normal"/>
        <w:rPr/>
      </w:pPr>
      <w:r>
        <w:rPr/>
      </w:r>
    </w:p>
    <w:p>
      <w:pPr>
        <w:pStyle w:val="Normal"/>
        <w:rPr/>
      </w:pPr>
      <w:r>
        <w:rP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pPr>
        <w:pStyle w:val="Normal"/>
        <w:rPr/>
      </w:pPr>
      <w:r>
        <w:rPr/>
      </w:r>
    </w:p>
    <w:p>
      <w:pPr>
        <w:pStyle w:val="Normal"/>
        <w:rPr/>
      </w:pPr>
      <w:r>
        <w:rP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pPr>
        <w:pStyle w:val="Normal"/>
        <w:rPr>
          <w:lang w:val="bg-BG"/>
        </w:rPr>
      </w:pPr>
      <w:r>
        <w:rPr>
          <w:lang w:val="bg-BG"/>
        </w:rPr>
      </w:r>
    </w:p>
    <w:p>
      <w:pPr>
        <w:pStyle w:val="Normal"/>
        <w:ind w:left="720"/>
        <w:rPr>
          <w:lang w:val="bg-BG"/>
        </w:rPr>
      </w:pPr>
      <w:r>
        <w:rPr>
          <w:lang w:val="bg-BG"/>
        </w:rPr>
      </w:r>
    </w:p>
    <w:p>
      <w:pPr>
        <w:pStyle w:val="Heading3"/>
        <w:rPr/>
      </w:pPr>
      <w:r>
        <w:rPr>
          <w:lang w:val="bg-BG"/>
        </w:rPr>
        <w:t>Сервиз за препоръки(</w:t>
      </w:r>
      <w:r>
        <w:rPr/>
        <w:t>Volts-recomendations</w:t>
      </w:r>
      <w:r>
        <w:rPr>
          <w:lang w:val="bg-BG"/>
        </w:rPr>
        <w:t>)</w:t>
      </w:r>
    </w:p>
    <w:p>
      <w:pPr>
        <w:pStyle w:val="Normal"/>
        <w:rPr>
          <w:lang w:val="bg-BG"/>
        </w:rPr>
      </w:pPr>
      <w:r>
        <w:rPr/>
        <w:tab/>
      </w:r>
    </w:p>
    <w:p>
      <w:pPr>
        <w:pStyle w:val="Normal"/>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pPr>
        <w:pStyle w:val="Heading4"/>
        <w:rPr>
          <w:lang w:val="bg-BG"/>
        </w:rPr>
      </w:pPr>
      <w:r>
        <w:rPr>
          <w:lang w:val="bg-BG"/>
        </w:rPr>
        <w:t>Технология</w:t>
      </w:r>
    </w:p>
    <w:p>
      <w:pPr>
        <w:pStyle w:val="Normal"/>
        <w:rPr>
          <w:lang w:val="bg-BG"/>
        </w:rPr>
      </w:pPr>
      <w:r>
        <w:rPr>
          <w:lang w:val="bg-BG"/>
        </w:rPr>
        <w:tab/>
      </w:r>
    </w:p>
    <w:p>
      <w:pPr>
        <w:pStyle w:val="Normal"/>
        <w:rPr/>
      </w:pPr>
      <w:r>
        <w:rPr>
          <w:lang w:val="bg-BG"/>
        </w:rPr>
        <w:tab/>
      </w:r>
      <w:r>
        <w:rPr>
          <w:rFonts w:cstheme="minorBidi" w:eastAsiaTheme="minorHAnsi"/>
          <w:shd w:fill="FF0000" w:val="clear"/>
          <w:lang w:val="bg-BG"/>
          <w14:ligatures w14:val="standardContextual"/>
        </w:rPr>
        <w:t>Технологията зад имплементацията</w:t>
      </w:r>
    </w:p>
    <w:p>
      <w:pPr>
        <w:pStyle w:val="Normal"/>
        <w:rPr>
          <w:lang w:val="bg-BG"/>
        </w:rPr>
      </w:pPr>
      <w:r>
        <w:rPr>
          <w:lang w:val="bg-BG"/>
        </w:rPr>
      </w:r>
    </w:p>
    <w:p>
      <w:pPr>
        <w:pStyle w:val="Normal"/>
        <w:rPr>
          <w:lang w:val="bg-BG"/>
        </w:rPr>
      </w:pPr>
      <w:r>
        <w:rPr>
          <w:lang w:val="bg-BG"/>
        </w:rPr>
      </w:r>
    </w:p>
    <w:p>
      <w:pPr>
        <w:pStyle w:val="Heading4"/>
        <w:rPr>
          <w:lang w:val="bg-BG"/>
        </w:rPr>
      </w:pPr>
      <w:r>
        <w:rPr>
          <w:lang w:val="bg-BG"/>
        </w:rPr>
        <w:t>Изкуствен интелект</w:t>
      </w:r>
    </w:p>
    <w:p>
      <w:pPr>
        <w:pStyle w:val="Normal"/>
        <w:rPr>
          <w:lang w:val="bg-BG"/>
        </w:rPr>
      </w:pPr>
      <w:r>
        <w:rPr>
          <w:lang w:val="bg-BG"/>
        </w:rPr>
        <w:tab/>
      </w:r>
    </w:p>
    <w:p>
      <w:pPr>
        <w:pStyle w:val="Normal"/>
        <w:ind w:firstLine="720"/>
        <w:rPr>
          <w:lang w:val="bg-BG"/>
        </w:rPr>
      </w:pPr>
      <w:r>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pPr>
        <w:pStyle w:val="Normal"/>
        <w:rPr>
          <w:lang w:val="bg-BG"/>
        </w:rPr>
      </w:pPr>
      <w:r>
        <w:rPr>
          <w:lang w:val="bg-BG"/>
        </w:rPr>
      </w:r>
    </w:p>
    <w:p>
      <w:pPr>
        <w:pStyle w:val="Normal"/>
        <w:rPr>
          <w:lang w:val="bg-BG"/>
        </w:rPr>
      </w:pPr>
      <w:r>
        <w:rPr>
          <w:lang w:val="bg-BG"/>
        </w:rPr>
        <w:t>Ollama се инсталира лесно на Linux сървъри чрез проста командна линия</w:t>
      </w:r>
      <w:r>
        <w:rPr/>
        <w:t>.</w:t>
      </w:r>
      <w:r>
        <w:rPr>
          <w:lang w:val="bg-BG"/>
        </w:rPr>
        <w:t xml:space="preserve"> За целите на поетка е стартирана на същата </w:t>
      </w:r>
      <w:r>
        <w:rPr/>
        <w:t>Linux</w:t>
      </w:r>
      <w:r>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pPr>
        <w:pStyle w:val="Normal"/>
        <w:rPr>
          <w:lang w:val="bg-BG"/>
        </w:rPr>
      </w:pPr>
      <w:r>
        <w:rPr>
          <w:lang w:val="bg-BG"/>
        </w:rPr>
      </w:r>
    </w:p>
    <w:p>
      <w:pPr>
        <w:pStyle w:val="Normal"/>
        <w:rPr>
          <w:lang w:val="bg-BG"/>
        </w:rPr>
      </w:pPr>
      <w:r>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pPr>
        <w:pStyle w:val="Normal"/>
        <w:rPr>
          <w:lang w:val="bg-BG"/>
        </w:rPr>
      </w:pPr>
      <w:r>
        <w:rPr>
          <w:lang w:val="bg-BG"/>
        </w:rPr>
      </w:r>
    </w:p>
    <w:p>
      <w:pPr>
        <w:pStyle w:val="Normal"/>
        <w:rPr>
          <w:lang w:val="bg-BG"/>
        </w:rPr>
      </w:pPr>
      <w:r>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pPr>
        <w:pStyle w:val="Normal"/>
        <w:rPr/>
      </w:pPr>
      <w:r>
        <w:rPr/>
      </w:r>
    </w:p>
    <w:p>
      <w:pPr>
        <w:pStyle w:val="Normal"/>
        <w:rPr/>
      </w:pPr>
      <w:r>
        <w:rPr/>
        <w:drawing>
          <wp:inline distT="0" distB="0" distL="0" distR="0">
            <wp:extent cx="5935980" cy="471678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0"/>
                    <a:stretch>
                      <a:fillRect/>
                    </a:stretch>
                  </pic:blipFill>
                  <pic:spPr bwMode="auto">
                    <a:xfrm>
                      <a:off x="0" y="0"/>
                      <a:ext cx="5935980" cy="4716780"/>
                    </a:xfrm>
                    <a:prstGeom prst="rect">
                      <a:avLst/>
                    </a:prstGeom>
                  </pic:spPr>
                </pic:pic>
              </a:graphicData>
            </a:graphic>
          </wp:inline>
        </w:drawing>
      </w:r>
    </w:p>
    <w:p>
      <w:pPr>
        <w:pStyle w:val="Normal"/>
        <w:jc w:val="center"/>
        <w:rPr>
          <w:lang w:val="bg-BG"/>
        </w:rPr>
      </w:pPr>
      <w:r>
        <w:rPr>
          <w:lang w:val="bg-BG"/>
        </w:rPr>
        <w:t xml:space="preserve">Фиг. НЙД. Оценка и сравнение на изкуствения интелект </w:t>
      </w:r>
      <w:r>
        <w:rPr/>
        <w:t>Llama</w:t>
      </w:r>
      <w:r>
        <w:rPr>
          <w:lang w:val="bg-BG"/>
        </w:rPr>
        <w:t xml:space="preserve"> по критерий свързани с текст и изображения, спрямо други модели изработени от </w:t>
      </w:r>
      <w:r>
        <w:rPr/>
        <w:t xml:space="preserve">Google </w:t>
      </w:r>
      <w:r>
        <w:rPr>
          <w:lang w:val="bg-BG"/>
        </w:rPr>
        <w:t xml:space="preserve">и </w:t>
      </w:r>
      <w:r>
        <w:rPr/>
        <w:t>OpenAI</w:t>
      </w:r>
      <w:r>
        <w:rPr>
          <w:lang w:val="bg-BG"/>
        </w:rPr>
        <w:t>.</w:t>
      </w:r>
    </w:p>
    <w:p>
      <w:pPr>
        <w:pStyle w:val="Normal"/>
        <w:jc w:val="center"/>
        <w:rPr>
          <w:lang w:val="bg-BG"/>
        </w:rPr>
      </w:pPr>
      <w:r>
        <w:rPr/>
        <w:drawing>
          <wp:inline distT="0" distB="0" distL="0" distR="0">
            <wp:extent cx="5935980" cy="5684520"/>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1"/>
                    <a:stretch>
                      <a:fillRect/>
                    </a:stretch>
                  </pic:blipFill>
                  <pic:spPr bwMode="auto">
                    <a:xfrm>
                      <a:off x="0" y="0"/>
                      <a:ext cx="5935980" cy="5684520"/>
                    </a:xfrm>
                    <a:prstGeom prst="rect">
                      <a:avLst/>
                    </a:prstGeom>
                  </pic:spPr>
                </pic:pic>
              </a:graphicData>
            </a:graphic>
          </wp:inline>
        </w:drawing>
      </w:r>
      <w:r>
        <w:rPr>
          <w:lang w:val="bg-BG"/>
        </w:rPr>
        <w:tab/>
        <w:t xml:space="preserve">Фиг. НЙД. Оценка и сравнение на изкуствения интелект </w:t>
      </w:r>
      <w:r>
        <w:rPr/>
        <w:t>Llama</w:t>
      </w:r>
      <w:r>
        <w:rPr>
          <w:lang w:val="bg-BG"/>
        </w:rPr>
        <w:t xml:space="preserve"> по критерий свързани с конкретни задачи като общи знания, разсъждения, математика, използване на инструменти и многоезични умения., спрямо други модели изработени от </w:t>
      </w:r>
      <w:r>
        <w:rPr/>
        <w:t>Google</w:t>
      </w:r>
      <w:r>
        <w:rPr>
          <w:lang w:val="bg-BG"/>
        </w:rPr>
        <w:t>.</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Heading4"/>
        <w:rPr/>
      </w:pPr>
      <w:r>
        <w:rPr>
          <w:lang w:val="bg-BG"/>
        </w:rPr>
        <w:t>Имплементация</w:t>
        <w:tab/>
      </w:r>
    </w:p>
    <w:p>
      <w:pPr>
        <w:pStyle w:val="Normal"/>
        <w:rPr/>
      </w:pPr>
      <w:r>
        <w:rPr/>
      </w:r>
    </w:p>
    <w:p>
      <w:pPr>
        <w:pStyle w:val="Normal"/>
        <w:ind w:firstLine="720"/>
        <w:rPr/>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rPr/>
        <w:t>langChain4j. LangChain4J е 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 изходни парсери и векторни хранилища, позволявайки създаването на персонализирани AI решения с минимален код.</w:t>
      </w:r>
    </w:p>
    <w:p>
      <w:pPr>
        <w:pStyle w:val="Normal"/>
        <w:rPr/>
      </w:pPr>
      <w:r>
        <w:rP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pPr>
        <w:pStyle w:val="Normal"/>
        <w:rPr/>
      </w:pPr>
      <w:r>
        <w:rP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pPr>
        <w:pStyle w:val="Normal"/>
        <w:rPr/>
      </w:pPr>
      <w:r>
        <w:rP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pPr>
        <w:pStyle w:val="Normal"/>
        <w:rPr>
          <w:lang w:val="bg-BG"/>
        </w:rPr>
      </w:pPr>
      <w:r>
        <w:rP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rPr/>
        <w:t xml:space="preserve">Spring </w:t>
      </w:r>
      <w:r>
        <w:rPr>
          <w:lang w:val="bg-BG"/>
        </w:rPr>
        <w:t>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идентификационен 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pPr>
        <w:pStyle w:val="Normal"/>
        <w:rPr>
          <w:lang w:val="bg-BG"/>
        </w:rPr>
      </w:pPr>
      <w:r>
        <w:rPr/>
        <w:drawing>
          <wp:inline distT="0" distB="0" distL="0" distR="0">
            <wp:extent cx="5943600" cy="2855595"/>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2"/>
                    <a:stretch>
                      <a:fillRect/>
                    </a:stretch>
                  </pic:blipFill>
                  <pic:spPr bwMode="auto">
                    <a:xfrm>
                      <a:off x="0" y="0"/>
                      <a:ext cx="5943600" cy="2855595"/>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блок диаграма.</w:t>
      </w:r>
    </w:p>
    <w:p>
      <w:pPr>
        <w:pStyle w:val="Normal"/>
        <w:jc w:val="center"/>
        <w:rPr/>
      </w:pPr>
      <w:r>
        <w:rPr/>
        <w:drawing>
          <wp:inline distT="0" distB="0" distL="0" distR="0">
            <wp:extent cx="5943600" cy="2603500"/>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pPr>
        <w:pStyle w:val="Normal"/>
        <w:jc w:val="center"/>
        <w:rPr/>
      </w:pPr>
      <w:r>
        <w:rPr>
          <w:lang w:val="bg-BG"/>
        </w:rPr>
        <w:t>Фиг. ККЛ. Структура на микро сервиза отговорен за препоръки. Възпроизведен като диаграма на последователността.</w:t>
      </w:r>
    </w:p>
    <w:p>
      <w:pPr>
        <w:pStyle w:val="Normal"/>
        <w:jc w:val="center"/>
        <w:rPr>
          <w:lang w:val="bg-BG"/>
        </w:rPr>
      </w:pPr>
      <w:r>
        <w:rPr>
          <w:lang w:val="bg-BG"/>
        </w:rPr>
      </w:r>
    </w:p>
    <w:p>
      <w:pPr>
        <w:pStyle w:val="Normal"/>
        <w:rPr>
          <w:lang w:val="bg-BG"/>
        </w:rPr>
      </w:pPr>
      <w:r>
        <w:rPr>
          <w:lang w:val="bg-BG"/>
        </w:rPr>
      </w:r>
    </w:p>
    <w:p>
      <w:pPr>
        <w:pStyle w:val="Normal"/>
        <w:rPr/>
      </w:pPr>
      <w:r>
        <w:rPr/>
      </w:r>
    </w:p>
    <w:p>
      <w:pPr>
        <w:pStyle w:val="Normal"/>
        <w:rPr/>
      </w:pPr>
      <w:r>
        <w:rP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pPr>
        <w:pStyle w:val="Normal"/>
        <w:rPr/>
      </w:pPr>
      <w:r>
        <w:rPr/>
      </w:r>
    </w:p>
    <w:p>
      <w:pPr>
        <w:pStyle w:val="Normal"/>
        <w:rPr/>
      </w:pPr>
      <w:r>
        <w:rP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pPr>
        <w:pStyle w:val="Normal"/>
        <w:rPr/>
      </w:pPr>
      <w:r>
        <w:rPr/>
      </w:r>
    </w:p>
    <w:p>
      <w:pPr>
        <w:pStyle w:val="Normal"/>
        <w:rPr/>
      </w:pPr>
      <w:r>
        <w:rP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pPr>
        <w:pStyle w:val="Normal"/>
        <w:rPr/>
      </w:pPr>
      <w:r>
        <w:rPr/>
      </w:r>
    </w:p>
    <w:p>
      <w:pPr>
        <w:pStyle w:val="Normal"/>
        <w:rPr>
          <w:lang w:val="bg-BG"/>
        </w:rPr>
      </w:pPr>
      <w:r>
        <w:rP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lang w:val="bg-BG"/>
        </w:rPr>
        <w:t>.</w:t>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NoSpacing"/>
        <w:rPr>
          <w:lang w:val="bg-BG"/>
        </w:rPr>
      </w:pPr>
      <w:r>
        <w:rPr>
          <w:lang w:val="bg-BG"/>
        </w:rPr>
      </w:r>
    </w:p>
    <w:p>
      <w:pPr>
        <w:pStyle w:val="Heading2"/>
        <w:rPr/>
      </w:pPr>
      <w:r>
        <w:rPr>
          <w:lang w:val="bg-BG"/>
        </w:rPr>
        <w:t>Потребителски интерфейс</w:t>
      </w:r>
    </w:p>
    <w:p>
      <w:pPr>
        <w:pStyle w:val="Normal"/>
        <w:rPr/>
      </w:pPr>
      <w:r>
        <w:rPr/>
      </w:r>
    </w:p>
    <w:p>
      <w:pPr>
        <w:pStyle w:val="Normal"/>
        <w:rPr>
          <w:lang w:val="bg-BG"/>
        </w:rPr>
      </w:pPr>
      <w:r>
        <w:rPr>
          <w:lang w:val="bg-BG"/>
        </w:rPr>
        <w:t xml:space="preserve">Потребителският интерфейс (UI) в контекста на програмно приложение представлява визуалната и интерактивна част от софтуера, чрез която потребителят взаимодейства със системата. Той включва елементи като бутони, менюта, полета за въвеждане на данни, графики и други визуални компоненти, които позволяват на потребителя да изпълнява задачи в приложението. </w:t>
      </w:r>
    </w:p>
    <w:p>
      <w:pPr>
        <w:pStyle w:val="Normal"/>
        <w:rPr>
          <w:lang w:val="bg-BG"/>
        </w:rPr>
      </w:pPr>
      <w:r>
        <w:rPr>
          <w:lang w:val="bg-BG"/>
        </w:rPr>
      </w:r>
    </w:p>
    <w:p>
      <w:pPr>
        <w:pStyle w:val="Normal"/>
        <w:rPr>
          <w:lang w:val="bg-BG"/>
        </w:rPr>
      </w:pPr>
      <w:r>
        <w:rPr>
          <w:lang w:val="bg-BG"/>
        </w:rPr>
        <w:t xml:space="preserve">UI има за цел да направи взаимодействието с приложението интуитивно, ефективно и лесно за разбиране, като балансира функционалността на програмата с естетическия дизайн. Добре проектираният интерфейс трябва да е съобразен с принципите за използваемост и достъпност, като предоставя ясно представяне на информация и лесно изпълнение на действията, изисквани от потребителя. </w:t>
      </w:r>
    </w:p>
    <w:p>
      <w:pPr>
        <w:pStyle w:val="Normal"/>
        <w:rPr>
          <w:lang w:val="bg-BG"/>
        </w:rPr>
      </w:pPr>
      <w:r>
        <w:rPr>
          <w:lang w:val="bg-BG"/>
        </w:rPr>
      </w:r>
    </w:p>
    <w:p>
      <w:pPr>
        <w:pStyle w:val="Normal"/>
        <w:rPr>
          <w:lang w:val="bg-BG"/>
        </w:rPr>
      </w:pPr>
      <w:r>
        <w:rPr>
          <w:lang w:val="bg-BG"/>
        </w:rPr>
        <w:t>От програмна гледна точка UI е свързан с обработката на входа от потребителя (като кликове и команди) и изхода на системата (като визуализации и съобщения). Реализацията му често използва библиотеки и инструменти като JavaFX, Swing, WPF, или HTML/CSS/JavaScript за уеб-базирани интерфейси.</w:t>
      </w:r>
    </w:p>
    <w:p>
      <w:pPr>
        <w:pStyle w:val="Normal"/>
        <w:rPr>
          <w:lang w:val="bg-BG"/>
        </w:rPr>
      </w:pPr>
      <w:r>
        <w:rPr>
          <w:lang w:val="bg-BG"/>
        </w:rPr>
      </w:r>
    </w:p>
    <w:p>
      <w:pPr>
        <w:pStyle w:val="Normal"/>
        <w:rPr>
          <w:lang w:val="bg-BG"/>
        </w:rPr>
      </w:pPr>
      <w:r>
        <w:rPr>
          <w:lang w:val="bg-BG"/>
        </w:rPr>
        <w:t>UX (User Experience) се отнася до преживяването и взаимодействието на потребителя с даден продукт, услуга или система. То обхваща всички аспекти на потребителското изживяване, включително функционалност, използваемост и емоционален отговор. Основната цел на UX е да направи взаимодействието възможно най-гладко, приятно и ефективно.</w:t>
      </w:r>
    </w:p>
    <w:p>
      <w:pPr>
        <w:pStyle w:val="Normal"/>
        <w:rPr>
          <w:lang w:val="bg-BG"/>
        </w:rPr>
      </w:pPr>
      <w:r>
        <w:rPr>
          <w:lang w:val="bg-BG"/>
        </w:rPr>
      </w:r>
    </w:p>
    <w:p>
      <w:pPr>
        <w:pStyle w:val="Normal"/>
        <w:rPr>
          <w:lang w:val="bg-BG"/>
        </w:rPr>
      </w:pPr>
      <w:r>
        <w:rPr>
          <w:lang w:val="bg-BG"/>
        </w:rPr>
        <w:t>UI (User Interface), от друга страна, се фокусира върху визуалния и интерактивен дизайн на продукта – това, което потребителят вижда и с което си взаимодейства, като бутони, менюта, шрифтове, цветове и оформление.</w:t>
      </w:r>
    </w:p>
    <w:p>
      <w:pPr>
        <w:pStyle w:val="Normal"/>
        <w:rPr>
          <w:lang w:val="bg-BG"/>
        </w:rPr>
      </w:pPr>
      <w:r>
        <w:rPr/>
        <w:t xml:space="preserve">Уеб интерфейсът е интерфейсът, чрез който потребителите взаимодействат с уеб приложения или уебсайтове през уеб браузър. Той служи като посредник между потребителя и уеб базираната система, предоставяйки визуални и функционални елементи, които позволяват изпълнението на различни задачи. </w:t>
      </w:r>
      <w:r>
        <w:rPr>
          <w:lang w:val="bg-BG"/>
        </w:rPr>
        <w:t xml:space="preserve">За целите на проекта е подходено с уеб интерфейс. Този подход е избран поради естеството на структурата на системата. Тази система позволява и за бъдещо добавяне на множество нови интерфейси. Според предварително определите технологии е избрано да се използва </w:t>
      </w:r>
      <w:r>
        <w:rPr/>
        <w:t xml:space="preserve">Astro </w:t>
      </w:r>
      <w:r>
        <w:rPr>
          <w:lang w:val="bg-BG"/>
        </w:rPr>
        <w:t>рамка за разработване</w:t>
      </w:r>
      <w:r>
        <w:rPr>
          <w:rStyle w:val="FootnoteReference"/>
          <w:lang w:val="bg-BG"/>
        </w:rPr>
        <w:footnoteReference w:id="16"/>
      </w:r>
      <w:r>
        <w:rPr>
          <w:lang w:val="bg-BG"/>
        </w:rPr>
        <w:t>. Рамката за разработване на уеб интерфейс е инструмент или структура, която предоставя предварително изградени компоненти, библиотеки и функционалности за създаване на динамични и ефективни уеб приложения. Тя улеснява разработчиците, като премахва необходимостта от създаване на всичко от нулата и осигурява стандартизиран подход за работа.</w:t>
      </w:r>
    </w:p>
    <w:p>
      <w:pPr>
        <w:pStyle w:val="Normal"/>
        <w:rPr>
          <w:lang w:val="bg-BG"/>
        </w:rPr>
      </w:pPr>
      <w:r>
        <w:rPr>
          <w:lang w:val="bg-BG"/>
        </w:rPr>
      </w:r>
    </w:p>
    <w:p>
      <w:pPr>
        <w:pStyle w:val="Normal"/>
        <w:rPr>
          <w:lang w:val="bg-BG"/>
        </w:rPr>
      </w:pPr>
      <w:r>
        <w:rPr>
          <w:lang w:val="bg-BG"/>
        </w:rPr>
        <w:t xml:space="preserve">Astro.js, използвана за целите на проекта, е модерна рамка за разработка на уеб интерфейси, която се фокусира върху оптимизацията на производителността. Тя позволява създаването на уебсайтове и приложения с висока скорост на зареждане, като минимизира количеството JavaScript, което се зарежда на страната на клиента. Astro.js поддържа компонентен подход и позволява интеграция с други популярни библиотеки и рамки като React, Vue или Svelte.  </w:t>
      </w:r>
    </w:p>
    <w:p>
      <w:pPr>
        <w:pStyle w:val="Normal"/>
        <w:rPr>
          <w:lang w:val="bg-BG"/>
        </w:rPr>
      </w:pPr>
      <w:r>
        <w:rPr>
          <w:lang w:val="bg-BG"/>
        </w:rPr>
      </w:r>
    </w:p>
    <w:p>
      <w:pPr>
        <w:pStyle w:val="Normal"/>
        <w:rPr>
          <w:lang w:val="bg-BG"/>
        </w:rPr>
      </w:pPr>
      <w:r>
        <w:rPr>
          <w:lang w:val="bg-BG"/>
        </w:rPr>
        <w:t xml:space="preserve">Тази рамка е особено подходяща за проекти, които изискват бързи и леки страници, като същевременно запазват възможността за използване на съвременни инструменти и технологии. Затова е избрана за осъществяване целите на проекта. Но главната цел да се използва </w:t>
      </w:r>
      <w:r>
        <w:rPr/>
        <w:t xml:space="preserve">Astro </w:t>
      </w:r>
      <w:r>
        <w:rPr>
          <w:lang w:val="bg-BG"/>
        </w:rPr>
        <w:t xml:space="preserve">е поради неговата сила в генерирането на статични уеб страници. Това означава че ще трябва да се ползва нещо друго за създаване на динамичните елементи от приложението. За динамичните елементи в приложението е използвано уеб библиотеката </w:t>
      </w:r>
      <w:r>
        <w:rPr/>
        <w:t>React JS.</w:t>
      </w:r>
    </w:p>
    <w:p>
      <w:pPr>
        <w:pStyle w:val="Normal"/>
        <w:rPr>
          <w:lang w:val="bg-BG"/>
        </w:rPr>
      </w:pPr>
      <w:r>
        <w:rPr>
          <w:lang w:val="bg-BG"/>
        </w:rPr>
      </w:r>
    </w:p>
    <w:p>
      <w:pPr>
        <w:pStyle w:val="Normal"/>
        <w:rPr>
          <w:lang w:val="bg-BG"/>
        </w:rPr>
      </w:pPr>
      <w:r>
        <w:rPr>
          <w:lang w:val="bg-BG"/>
        </w:rPr>
        <w:t>React JS е библиотека за JavaScript, която се използва за създаване на потребителски интерфейси, особено за уеб приложения с динамични и интерактивни компоненти. Библиотеката позволява на разработчиците да изграждат интерфейси чрез компоненти, които са многократно използваеми и управляват състоянието на приложението ефективно. React JS използва виртуален DOM, което подобрява производителността, като минимизира промените в реалния DOM. Тази библиотека се поддържа от Meta</w:t>
      </w:r>
      <w:r>
        <w:rPr>
          <w:rStyle w:val="FootnoteReference"/>
          <w:lang w:val="bg-BG"/>
        </w:rPr>
        <w:footnoteReference w:id="17"/>
      </w:r>
      <w:r>
        <w:rPr>
          <w:lang w:val="bg-BG"/>
        </w:rPr>
        <w:t xml:space="preserve"> и има силна екосистема, която улеснява интеграцията с други технологии и инструменти.</w:t>
      </w:r>
    </w:p>
    <w:p>
      <w:pPr>
        <w:pStyle w:val="Normal"/>
        <w:rPr>
          <w:lang w:val="bg-BG"/>
        </w:rPr>
      </w:pPr>
      <w:r>
        <w:rPr>
          <w:lang w:val="bg-BG"/>
        </w:rPr>
      </w:r>
    </w:p>
    <w:p>
      <w:pPr>
        <w:pStyle w:val="Normal"/>
        <w:rPr>
          <w:lang w:val="bg-BG"/>
        </w:rPr>
      </w:pPr>
      <w:r>
        <w:rPr>
          <w:lang w:val="bg-BG"/>
        </w:rPr>
      </w:r>
    </w:p>
    <w:p>
      <w:pPr>
        <w:pStyle w:val="Normal"/>
        <w:rPr>
          <w:lang w:val="bg-BG"/>
        </w:rPr>
      </w:pPr>
      <w:r>
        <w:rPr>
          <w:lang w:val="bg-BG"/>
        </w:rPr>
        <w:t xml:space="preserve">Един от методите за разработка на потребителски интерфейс избран за проекта е да се използват персони. </w:t>
      </w:r>
      <w:r>
        <w:rPr/>
        <w:t>Персона в контекста на разработката на потребителски интерфейс (UI) е фиктивен представител на целевата аудитория, който обединява ключови характеристики на потребителите. Тя е базирана на изследвания, като анкети, интервюта и наблюдения на реални хора, за да се дефинират нуждите, желанията и поведението на различни типове потребители. Всеки персона има имена, възраст, професионални характеристики, мотивация, цели и проблеми, които трябва да бъдат решени чрез интерфейса.</w:t>
      </w:r>
    </w:p>
    <w:p>
      <w:pPr>
        <w:pStyle w:val="BodyText"/>
        <w:rPr/>
      </w:pPr>
      <w:r>
        <w:rPr/>
        <w:t>Персоните се използват в разработката на потребителски интерфейси с цел по-добро разбиране на потребителските нужди и поведение. Това помага на дизайнерите и разработчиците да създадат решения, които са интуитивни и подходящи за различните видове потребители. Когато се вземат решения за интерфейсния дизайн, персонажите служат като напомняне за реалните хора, които ще използват продукта, като гарантират, че потребителският опит (UX) е адаптиран към техните нужди.</w:t>
      </w:r>
    </w:p>
    <w:p>
      <w:pPr>
        <w:pStyle w:val="BodyText"/>
        <w:rPr>
          <w:lang w:val="bg-BG"/>
        </w:rPr>
      </w:pPr>
      <w:r>
        <w:rPr>
          <w:lang w:val="bg-BG"/>
        </w:rPr>
        <w:t>За конструиране на потребителските персони е подходен главно от оценката на пазара и целевата демография на продукта. Както са използвани и крайностите на техническата грамотност. Подхождайки така се прави по генерален интерфейс отколкото строго специфичен за дадена демография.</w:t>
      </w:r>
    </w:p>
    <w:p>
      <w:pPr>
        <w:pStyle w:val="BodyText"/>
        <w:rPr>
          <w:lang w:val="bg-BG"/>
        </w:rPr>
      </w:pPr>
      <w:r>
        <w:rPr>
          <w:lang w:val="bg-BG"/>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840613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34"/>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8406130"/>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35"/>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840613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6"/>
                    <a:stretch>
                      <a:fillRect/>
                    </a:stretch>
                  </pic:blipFill>
                  <pic:spPr bwMode="auto">
                    <a:xfrm>
                      <a:off x="0" y="0"/>
                      <a:ext cx="5943600" cy="8406130"/>
                    </a:xfrm>
                    <a:prstGeom prst="rect">
                      <a:avLst/>
                    </a:prstGeom>
                  </pic:spPr>
                </pic:pic>
              </a:graphicData>
            </a:graphic>
          </wp:anchor>
        </w:drawing>
      </w:r>
    </w:p>
    <w:p>
      <w:pPr>
        <w:pStyle w:val="Normal"/>
        <w:rPr>
          <w:lang w:val="bg-BG"/>
        </w:rPr>
      </w:pPr>
      <w:r>
        <w:rPr>
          <w:lang w:val="bg-BG"/>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840613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7"/>
                    <a:stretch>
                      <a:fillRect/>
                    </a:stretch>
                  </pic:blipFill>
                  <pic:spPr bwMode="auto">
                    <a:xfrm>
                      <a:off x="0" y="0"/>
                      <a:ext cx="5943600" cy="8406130"/>
                    </a:xfrm>
                    <a:prstGeom prst="rect">
                      <a:avLst/>
                    </a:prstGeom>
                  </pic:spPr>
                </pic:pic>
              </a:graphicData>
            </a:graphic>
          </wp:anchor>
        </w:drawing>
      </w:r>
    </w:p>
    <w:p>
      <w:pPr>
        <w:pStyle w:val="Heading3"/>
        <w:tabs>
          <w:tab w:val="clear" w:pos="720"/>
          <w:tab w:val="left" w:pos="2105" w:leader="none"/>
        </w:tabs>
        <w:rPr>
          <w:lang w:val="bg-BG"/>
        </w:rPr>
      </w:pPr>
      <w:r>
        <w:rPr>
          <w:lang w:val="bg-BG"/>
        </w:rPr>
        <w:t>Структура</w:t>
        <w:tab/>
      </w:r>
    </w:p>
    <w:p>
      <w:pPr>
        <w:pStyle w:val="Normal"/>
        <w:rPr>
          <w:lang w:val="bg-BG"/>
        </w:rPr>
      </w:pPr>
      <w:r>
        <w:rPr/>
      </w:r>
    </w:p>
    <w:p>
      <w:pPr>
        <w:pStyle w:val="Normal"/>
        <w:rPr>
          <w:lang w:val="bg-BG"/>
        </w:rPr>
      </w:pPr>
      <w:r>
        <w:rPr>
          <w:lang w:val="bg-BG"/>
        </w:rPr>
        <w:t>Системата е съставена от два главни елементарната. Статичните данни възпроизведени в .</w:t>
      </w:r>
      <w:r>
        <w:rPr>
          <w:lang w:val="en-US"/>
        </w:rPr>
        <w:t xml:space="preserve">astro </w:t>
      </w:r>
      <w:r>
        <w:rPr>
          <w:lang w:val="bg-BG"/>
        </w:rPr>
        <w:t>файл</w:t>
      </w:r>
      <w:r>
        <w:rPr>
          <w:b w:val="false"/>
          <w:bCs w:val="false"/>
          <w:lang w:val="bg-BG"/>
        </w:rPr>
        <w:t xml:space="preserve">ове и динамичните данни визуализирани чрез </w:t>
      </w:r>
      <w:r>
        <w:rPr>
          <w:b w:val="false"/>
          <w:bCs w:val="false"/>
          <w:lang w:val="en-US"/>
        </w:rPr>
        <w:t xml:space="preserve">React.js </w:t>
      </w:r>
      <w:r>
        <w:rPr>
          <w:b w:val="false"/>
          <w:bCs w:val="false"/>
          <w:lang w:val="bg-BG"/>
        </w:rPr>
        <w:t>(Фиг, ЦСТ)</w:t>
      </w:r>
      <w:r>
        <w:rPr>
          <w:b w:val="false"/>
          <w:bCs w:val="false"/>
          <w:lang w:val="en-US"/>
        </w:rPr>
        <w:t xml:space="preserve">. </w:t>
      </w:r>
      <w:r>
        <w:rPr>
          <w:b w:val="false"/>
          <w:bCs w:val="false"/>
          <w:lang w:val="en-US"/>
        </w:rPr>
        <w:t xml:space="preserve">Разделението между Astro и React компоненти се използва, за да се оптимизира производителността и управлението на кода в уеб приложението. Astro компонентите се използват за статични секции, като </w:t>
      </w:r>
      <w:r>
        <w:rPr>
          <w:rStyle w:val="Strong"/>
          <w:b w:val="false"/>
          <w:bCs w:val="false"/>
          <w:lang w:val="en-US"/>
        </w:rPr>
        <w:t>Home Screen</w:t>
      </w:r>
      <w:r>
        <w:rPr>
          <w:b w:val="false"/>
          <w:bCs w:val="false"/>
          <w:lang w:val="en-US"/>
        </w:rPr>
        <w:t xml:space="preserve">, тъй като те генерират статичен HTML, който се зарежда бързо и е подходящ за съдържание, което не изисква интерактивност. От друга страна, React компонентите се използват за динамични и интерактивни функционалности, като тези в секциите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защото React предоставя мощни инструменти за управление на състоянието и взаимодействията на потребителя. Това разделение позволява на приложението да бъде ефективно, като комбинира предимствата на статично и динамично рендиране.</w:t>
      </w:r>
    </w:p>
    <w:p>
      <w:pPr>
        <w:pStyle w:val="BodyText"/>
        <w:rPr>
          <w:lang w:val="bg-BG"/>
        </w:rPr>
      </w:pPr>
      <w:r>
        <w:rPr>
          <w:lang w:val="en-US"/>
        </w:rPr>
        <w:t xml:space="preserve">Предоставената диаграма </w:t>
      </w:r>
      <w:r>
        <w:rPr>
          <w:b w:val="false"/>
          <w:bCs w:val="false"/>
          <w:lang w:val="bg-BG"/>
        </w:rPr>
        <w:t>(Фиг, ЦСТ)</w:t>
      </w:r>
      <w:r>
        <w:rPr>
          <w:lang w:val="en-US"/>
        </w:rPr>
        <w:t xml:space="preserve"> изобразява архитектурата на уеб приложение, която комбинира компоненти, създадени с Astro и React. Главният файл на приложението е </w:t>
      </w:r>
      <w:r>
        <w:rPr>
          <w:rStyle w:val="Strong"/>
          <w:b w:val="false"/>
          <w:bCs w:val="false"/>
          <w:lang w:val="en-US"/>
        </w:rPr>
        <w:t>index.astro</w:t>
      </w:r>
      <w:r>
        <w:rPr>
          <w:b w:val="false"/>
          <w:bCs w:val="false"/>
          <w:lang w:val="en-US"/>
        </w:rPr>
        <w:t xml:space="preserve">, който разпределя достъпа до три основни секции: </w:t>
      </w:r>
      <w:r>
        <w:rPr>
          <w:rStyle w:val="Strong"/>
          <w:b w:val="false"/>
          <w:bCs w:val="false"/>
          <w:lang w:val="en-US"/>
        </w:rPr>
        <w:t>Home Screen</w:t>
      </w:r>
      <w:r>
        <w:rPr>
          <w:b w:val="false"/>
          <w:bCs w:val="false"/>
          <w:lang w:val="en-US"/>
        </w:rPr>
        <w:t xml:space="preserve">, </w:t>
      </w:r>
      <w:r>
        <w:rPr>
          <w:rStyle w:val="Strong"/>
          <w:b w:val="false"/>
          <w:bCs w:val="false"/>
          <w:lang w:val="en-US"/>
        </w:rPr>
        <w:t>LogIn</w:t>
      </w:r>
      <w:r>
        <w:rPr>
          <w:b w:val="false"/>
          <w:bCs w:val="false"/>
          <w:lang w:val="en-US"/>
        </w:rPr>
        <w:t xml:space="preserve">, и </w:t>
      </w:r>
      <w:r>
        <w:rPr>
          <w:rStyle w:val="Strong"/>
          <w:b w:val="false"/>
          <w:bCs w:val="false"/>
          <w:lang w:val="en-US"/>
        </w:rPr>
        <w:t>Workplace</w:t>
      </w:r>
      <w:r>
        <w:rPr>
          <w:b w:val="false"/>
          <w:bCs w:val="false"/>
          <w:lang w:val="en-US"/>
        </w:rPr>
        <w:t xml:space="preserve">. </w:t>
      </w:r>
    </w:p>
    <w:p>
      <w:pPr>
        <w:pStyle w:val="BodyText"/>
        <w:rPr>
          <w:lang w:val="bg-BG"/>
        </w:rPr>
      </w:pPr>
      <w:r>
        <w:rPr>
          <w:rStyle w:val="Strong"/>
          <w:b w:val="false"/>
          <w:bCs w:val="false"/>
        </w:rPr>
        <w:t>Home Screen</w:t>
      </w:r>
      <w:r>
        <w:rPr>
          <w:b w:val="false"/>
          <w:bCs w:val="false"/>
        </w:rPr>
        <w:t xml:space="preserve"> включва две подсекции: </w:t>
      </w:r>
      <w:r>
        <w:rPr>
          <w:rStyle w:val="Strong"/>
          <w:b w:val="false"/>
          <w:bCs w:val="false"/>
        </w:rPr>
        <w:t>New Letter Section</w:t>
      </w:r>
      <w:r>
        <w:rPr>
          <w:b w:val="false"/>
          <w:bCs w:val="false"/>
        </w:rPr>
        <w:t xml:space="preserve"> и </w:t>
      </w:r>
      <w:r>
        <w:rPr>
          <w:rStyle w:val="Strong"/>
          <w:b w:val="false"/>
          <w:bCs w:val="false"/>
        </w:rPr>
        <w:t>Features Section</w:t>
      </w:r>
      <w:r>
        <w:rPr>
          <w:b w:val="false"/>
          <w:bCs w:val="false"/>
        </w:rPr>
        <w:t>, които са Astro компоненти.</w:t>
      </w:r>
    </w:p>
    <w:p>
      <w:pPr>
        <w:pStyle w:val="BodyText"/>
        <w:rPr>
          <w:lang w:val="bg-BG"/>
        </w:rPr>
      </w:pPr>
      <w:r>
        <w:rPr>
          <w:rStyle w:val="Strong"/>
          <w:b w:val="false"/>
          <w:bCs w:val="false"/>
        </w:rPr>
        <w:t>LogIn</w:t>
      </w:r>
      <w:r>
        <w:rPr>
          <w:b w:val="false"/>
          <w:bCs w:val="false"/>
        </w:rPr>
        <w:t xml:space="preserve"> съдържа два React компонента: </w:t>
      </w:r>
      <w:r>
        <w:rPr>
          <w:rStyle w:val="Strong"/>
          <w:b w:val="false"/>
          <w:bCs w:val="false"/>
        </w:rPr>
        <w:t>LogIn Component</w:t>
      </w:r>
      <w:r>
        <w:rPr>
          <w:b w:val="false"/>
          <w:bCs w:val="false"/>
        </w:rPr>
        <w:t xml:space="preserve"> и </w:t>
      </w:r>
      <w:r>
        <w:rPr>
          <w:rStyle w:val="Strong"/>
          <w:b w:val="false"/>
          <w:bCs w:val="false"/>
        </w:rPr>
        <w:t>Register Component</w:t>
      </w:r>
      <w:r>
        <w:rPr>
          <w:b w:val="false"/>
          <w:bCs w:val="false"/>
        </w:rPr>
        <w:t xml:space="preserve">, отговарящи за процеса на автентикация и регистрация. </w:t>
      </w:r>
    </w:p>
    <w:p>
      <w:pPr>
        <w:pStyle w:val="BodyText"/>
        <w:rPr>
          <w:lang w:val="bg-BG"/>
        </w:rPr>
      </w:pPr>
      <w:r>
        <w:rPr>
          <w:rStyle w:val="Strong"/>
          <w:b w:val="false"/>
          <w:bCs w:val="false"/>
        </w:rPr>
        <w:t>Workplace</w:t>
      </w:r>
      <w:r>
        <w:rPr>
          <w:b w:val="false"/>
          <w:bCs w:val="false"/>
        </w:rPr>
        <w:t xml:space="preserve"> е организиран в няколко подкомпонента, които също са React компоненти. Те включват: </w:t>
      </w:r>
    </w:p>
    <w:p>
      <w:pPr>
        <w:pStyle w:val="BodyText"/>
        <w:numPr>
          <w:ilvl w:val="1"/>
          <w:numId w:val="21"/>
        </w:numPr>
        <w:tabs>
          <w:tab w:val="clear" w:pos="720"/>
          <w:tab w:val="left" w:pos="0" w:leader="none"/>
        </w:tabs>
        <w:spacing w:before="0" w:after="0"/>
        <w:ind w:hanging="283" w:left="1418"/>
        <w:rPr/>
      </w:pPr>
      <w:r>
        <w:rPr>
          <w:rStyle w:val="Strong"/>
          <w:b w:val="false"/>
          <w:bCs w:val="false"/>
        </w:rPr>
        <w:t>Dashboard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Electricity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Production Component</w:t>
      </w:r>
      <w:r>
        <w:rPr>
          <w:b w:val="false"/>
          <w:bCs w:val="false"/>
        </w:rPr>
        <w:t xml:space="preserve"> </w:t>
      </w:r>
    </w:p>
    <w:p>
      <w:pPr>
        <w:pStyle w:val="BodyText"/>
        <w:numPr>
          <w:ilvl w:val="1"/>
          <w:numId w:val="21"/>
        </w:numPr>
        <w:tabs>
          <w:tab w:val="clear" w:pos="720"/>
          <w:tab w:val="left" w:pos="0" w:leader="none"/>
        </w:tabs>
        <w:spacing w:before="0" w:after="0"/>
        <w:ind w:hanging="283" w:left="1418"/>
        <w:rPr/>
      </w:pPr>
      <w:r>
        <w:rPr>
          <w:rStyle w:val="Strong"/>
          <w:b w:val="false"/>
          <w:bCs w:val="false"/>
        </w:rPr>
        <w:t>Water Component</w:t>
      </w:r>
      <w:r>
        <w:rPr>
          <w:b w:val="false"/>
          <w:bCs w:val="false"/>
        </w:rPr>
        <w:t xml:space="preserve"> </w:t>
      </w:r>
    </w:p>
    <w:p>
      <w:pPr>
        <w:pStyle w:val="BodyText"/>
        <w:numPr>
          <w:ilvl w:val="1"/>
          <w:numId w:val="21"/>
        </w:numPr>
        <w:tabs>
          <w:tab w:val="clear" w:pos="720"/>
          <w:tab w:val="left" w:pos="0" w:leader="none"/>
        </w:tabs>
        <w:ind w:hanging="283" w:left="1418"/>
        <w:rPr/>
      </w:pPr>
      <w:r>
        <w:rPr>
          <w:rStyle w:val="Strong"/>
          <w:b w:val="false"/>
          <w:bCs w:val="false"/>
        </w:rPr>
        <w:t>Gas Component</w:t>
      </w:r>
      <w:r>
        <w:rPr>
          <w:b w:val="false"/>
          <w:bCs w:val="false"/>
        </w:rPr>
        <w:t xml:space="preserve"> </w:t>
      </w:r>
    </w:p>
    <w:p>
      <w:pPr>
        <w:pStyle w:val="BodyText"/>
        <w:rPr>
          <w:b w:val="false"/>
          <w:bCs w:val="false"/>
        </w:rPr>
      </w:pPr>
      <w:r>
        <w:rPr>
          <w:b w:val="false"/>
          <w:bCs w:val="false"/>
        </w:rPr>
        <w:t>Тази структура ясно разграничава отговорностите на Astro и React компонентите, като осигурява модулност и гъвкавост в разработката на приложението.</w:t>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b w:val="false"/>
          <w:bCs w:val="false"/>
          <w:lang w:val="bg-BG"/>
        </w:rPr>
      </w:pPr>
      <w:r>
        <w:rPr/>
      </w:r>
    </w:p>
    <w:p>
      <w:pPr>
        <w:pStyle w:val="Normal"/>
        <w:jc w:val="cente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756785" cy="6219825"/>
            <wp:effectExtent l="0" t="0" r="0" b="0"/>
            <wp:wrapTopAndBottom/>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38"/>
                    <a:stretch>
                      <a:fillRect/>
                    </a:stretch>
                  </pic:blipFill>
                  <pic:spPr bwMode="auto">
                    <a:xfrm>
                      <a:off x="0" y="0"/>
                      <a:ext cx="4756785" cy="6219825"/>
                    </a:xfrm>
                    <a:prstGeom prst="rect">
                      <a:avLst/>
                    </a:prstGeom>
                  </pic:spPr>
                </pic:pic>
              </a:graphicData>
            </a:graphic>
          </wp:anchor>
        </w:drawing>
      </w:r>
      <w:r>
        <w:rPr/>
        <w:t xml:space="preserve"> </w:t>
      </w:r>
    </w:p>
    <w:p>
      <w:pPr>
        <w:pStyle w:val="Normal"/>
        <w:jc w:val="center"/>
        <w:rPr/>
      </w:pPr>
      <w:r>
        <w:rPr/>
        <w:t>Фиг. ЦСТ. Структура на уеб приложение с Astro и React компоненти.</w:t>
      </w:r>
    </w:p>
    <w:p>
      <w:pPr>
        <w:pStyle w:val="Normal"/>
        <w:rPr>
          <w:lang w:val="bg-BG"/>
        </w:rPr>
      </w:pPr>
      <w:r>
        <w:rPr>
          <w:lang w:val="bg-BG"/>
        </w:rPr>
      </w:r>
    </w:p>
    <w:p>
      <w:pPr>
        <w:pStyle w:val="Heading3"/>
        <w:rPr>
          <w:lang w:val="bg-BG"/>
        </w:rPr>
      </w:pPr>
      <w:r>
        <w:rPr>
          <w:lang w:val="bg-BG"/>
        </w:rPr>
        <w:t xml:space="preserve">Разработка на модули </w:t>
      </w:r>
    </w:p>
    <w:p>
      <w:pPr>
        <w:pStyle w:val="Normal"/>
        <w:rPr>
          <w:lang w:val="bg-BG"/>
        </w:rPr>
      </w:pPr>
      <w:r>
        <w:rPr>
          <w:lang w:val="bg-BG"/>
        </w:rPr>
      </w:r>
    </w:p>
    <w:p>
      <w:pPr>
        <w:pStyle w:val="Normal"/>
        <w:rPr>
          <w:lang w:val="bg-BG"/>
        </w:rPr>
      </w:pPr>
      <w:r>
        <w:rPr>
          <w:lang w:val="bg-BG"/>
        </w:rPr>
        <w:t>Разработката на модули е подходен итеративно. Вкарвайки и тествайки малко по малко индивидуалните функционалности и гарантирайки че всеки сам по себе си може да функционира и не зависи от друг функционален компонент. Функционалностите на системата зависят само и единствено от инициализацията на данните. Данните се инициализират от сървъра. Инициализиране на данните става когато потребителя навигира до /workplace. При което се извикват една по една различните модули, които имат различно време за зареждане. Едни данни зареждат за 300 милисекунди. До други които могат да отнемат до 3 секунди. Инициализацията се случва чрез асинхронно извикване на крайна точка на сървъра.</w:t>
      </w:r>
    </w:p>
    <w:p>
      <w:pPr>
        <w:pStyle w:val="Normal"/>
        <w:rPr>
          <w:lang w:val="bg-BG"/>
        </w:rPr>
      </w:pPr>
      <w:r>
        <w:rPr>
          <w:lang w:val="bg-BG"/>
        </w:rPr>
        <w:t xml:space="preserve"> </w:t>
      </w:r>
    </w:p>
    <w:p>
      <w:pPr>
        <w:pStyle w:val="Normal"/>
        <w:rPr>
          <w:lang w:val="bg-BG"/>
        </w:rPr>
      </w:pPr>
      <w:r>
        <w:rPr>
          <w:lang w:val="bg-BG"/>
        </w:rPr>
        <w:t>Електричество</w:t>
      </w:r>
    </w:p>
    <w:p>
      <w:pPr>
        <w:pStyle w:val="Normal"/>
        <w:rPr>
          <w:lang w:val="bg-BG"/>
        </w:rPr>
      </w:pPr>
      <w:r>
        <w:rPr>
          <w:lang w:val="bg-BG"/>
        </w:rPr>
      </w:r>
    </w:p>
    <w:p>
      <w:pPr>
        <w:pStyle w:val="Normal"/>
        <w:rPr>
          <w:lang w:val="bg-BG"/>
        </w:rPr>
      </w:pPr>
      <w:r>
        <w:rPr>
          <w:lang w:val="bg-BG"/>
        </w:rPr>
        <w:t>Вода</w:t>
      </w:r>
    </w:p>
    <w:p>
      <w:pPr>
        <w:pStyle w:val="Normal"/>
        <w:rPr>
          <w:lang w:val="bg-BG"/>
        </w:rPr>
      </w:pPr>
      <w:r>
        <w:rPr>
          <w:lang w:val="bg-BG"/>
        </w:rPr>
      </w:r>
    </w:p>
    <w:p>
      <w:pPr>
        <w:pStyle w:val="Normal"/>
        <w:rPr>
          <w:lang w:val="bg-BG"/>
        </w:rPr>
      </w:pPr>
      <w:r>
        <w:rPr>
          <w:lang w:val="bg-BG"/>
        </w:rPr>
        <w:t>Гас</w:t>
      </w:r>
    </w:p>
    <w:p>
      <w:pPr>
        <w:pStyle w:val="Normal"/>
        <w:rPr>
          <w:lang w:val="bg-BG"/>
        </w:rPr>
      </w:pPr>
      <w:r>
        <w:rPr>
          <w:lang w:val="bg-BG"/>
        </w:rPr>
      </w:r>
    </w:p>
    <w:p>
      <w:pPr>
        <w:pStyle w:val="Normal"/>
        <w:rPr>
          <w:lang w:val="bg-BG"/>
        </w:rPr>
      </w:pPr>
      <w:r>
        <w:rPr>
          <w:lang w:val="bg-BG"/>
        </w:rPr>
        <w:t>Табло за статистики</w:t>
      </w:r>
    </w:p>
    <w:p>
      <w:pPr>
        <w:pStyle w:val="Normal"/>
        <w:rPr>
          <w:lang w:val="bg-BG"/>
        </w:rPr>
      </w:pPr>
      <w:r>
        <w:rPr>
          <w:lang w:val="bg-BG"/>
        </w:rPr>
      </w:r>
    </w:p>
    <w:p>
      <w:pPr>
        <w:pStyle w:val="Heading3"/>
        <w:rPr>
          <w:lang w:val="bg-BG"/>
        </w:rPr>
      </w:pPr>
      <w:r>
        <w:rPr>
          <w:lang w:val="bg-BG"/>
        </w:rPr>
        <w:t>Тестване</w:t>
      </w:r>
    </w:p>
    <w:p>
      <w:pPr>
        <w:pStyle w:val="Normal"/>
        <w:rPr>
          <w:lang w:val="bg-BG"/>
        </w:rPr>
      </w:pPr>
      <w:r>
        <w:rPr>
          <w:lang w:val="bg-BG"/>
        </w:rPr>
        <w:t>Тестването на уеб приложение е процесът на оценяване на функционалността, производителността, сигурността и съвместимостта му, за да се гарантира, че работи правилно и отговаря на изискванията. То проверява както видимата част на приложението (front-end), така и бекенд логиката и базите данни.</w:t>
      </w:r>
    </w:p>
    <w:p>
      <w:pPr>
        <w:pStyle w:val="Normal"/>
        <w:rPr>
          <w:lang w:val="bg-BG"/>
        </w:rPr>
      </w:pPr>
      <w:r>
        <w:rPr>
          <w:lang w:val="bg-BG"/>
        </w:rPr>
      </w:r>
    </w:p>
    <w:p>
      <w:pPr>
        <w:pStyle w:val="Normal"/>
        <w:rPr>
          <w:lang w:val="bg-BG"/>
        </w:rPr>
      </w:pPr>
      <w:r>
        <w:rPr>
          <w:lang w:val="bg-BG"/>
        </w:rPr>
        <w:t>Подходите за тестване включват функционално тестване, при което се проверява дали функциите работят според спецификациите, и нефункционално тестване, което оценява аспекти като скорост, устойчивост и сигурност. Други подходи са ръчното тестване, където тестер изпълнява стъпките ръчно, и автоматизираното тестване, което използва инструменти за автоматизация за повтарящи се задачи.</w:t>
      </w:r>
    </w:p>
    <w:p>
      <w:pPr>
        <w:pStyle w:val="Normal"/>
        <w:rPr>
          <w:lang w:val="bg-BG"/>
        </w:rPr>
      </w:pPr>
      <w:r>
        <w:rPr>
          <w:lang w:val="bg-BG"/>
        </w:rPr>
      </w:r>
    </w:p>
    <w:p>
      <w:pPr>
        <w:pStyle w:val="Normal"/>
        <w:rPr>
          <w:lang w:val="bg-BG"/>
        </w:rPr>
      </w:pPr>
      <w:r>
        <w:rPr>
          <w:lang w:val="bg-BG"/>
        </w:rPr>
        <w:t>Механизмите за тестване включват използването на инструменти като Selenium за автоматизирано тестване на интерфейса, JMeter за стрес и производителност, както и OWASP ZAP за тестване на сигурността. Те позволяват на екипите да откриват проблеми, да предотвратяват сривове и да осигуряват стабилността на уеб приложението преди пускането му в употреба.</w:t>
      </w:r>
    </w:p>
    <w:p>
      <w:pPr>
        <w:pStyle w:val="Normal"/>
        <w:rPr>
          <w:lang w:val="bg-BG"/>
        </w:rPr>
      </w:pPr>
      <w:r>
        <w:rPr>
          <w:lang w:val="bg-BG"/>
        </w:rPr>
      </w:r>
    </w:p>
    <w:p>
      <w:pPr>
        <w:pStyle w:val="Normal"/>
        <w:rPr>
          <w:lang w:val="bg-BG"/>
        </w:rPr>
      </w:pPr>
      <w:r>
        <w:rPr>
          <w:lang w:val="bg-BG"/>
        </w:rPr>
        <w:t>Методите за тестване на кода на уеб приложение включват различни подходи за гарантиране на неговото качество, функционалност и надеждност. Юнит тестването проверява индивидуални части от кода, като например модули или функции, за да се увери, че те работят правилно. Интеграционното тестване оценява взаимодействието между различните модули, за да гарантира тяхната съвместимост. Регресионното тестване проверява дали направените промени в кода не са повлияли негативно на вече съществуващата функционалност. Статичното тестване, от своя страна, анализира самия код без неговото изпълнение, за да открие потенциални грешки, уязвимости и проблеми със стила. Тези методи допринасят за стабилността и сигурността на уеб приложението, като осигуряват висококачествен и добре структуриран код.</w:t>
      </w:r>
    </w:p>
    <w:p>
      <w:pPr>
        <w:pStyle w:val="Normal"/>
        <w:rPr>
          <w:lang w:val="bg-BG"/>
        </w:rPr>
      </w:pPr>
      <w:r>
        <w:rPr>
          <w:lang w:val="bg-BG"/>
        </w:rPr>
        <w:t>За целите на проекта е използвано…..</w:t>
      </w:r>
    </w:p>
    <w:p>
      <w:pPr>
        <w:pStyle w:val="Normal"/>
        <w:rPr>
          <w:lang w:val="bg-BG"/>
        </w:rPr>
      </w:pPr>
      <w:r>
        <w:rPr>
          <w:highlight w:val="red"/>
          <w:lang w:val="bg-BG"/>
        </w:rPr>
        <w:t>НАПИШИ КАКВО Е ИЗПОЛЗВАНО ЗА ТЕСТВАНЕ НА УЕБ ПРИЛОЖЕНИЕТО СЛЕД ТЕСТВАНЕТО МУ</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8010525"/>
            <wp:effectExtent l="0" t="0" r="0" b="0"/>
            <wp:wrapTopAndBottom/>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39"/>
                    <a:stretch>
                      <a:fillRect/>
                    </a:stretch>
                  </pic:blipFill>
                  <pic:spPr bwMode="auto">
                    <a:xfrm>
                      <a:off x="0" y="0"/>
                      <a:ext cx="5943600" cy="8010525"/>
                    </a:xfrm>
                    <a:prstGeom prst="rect">
                      <a:avLst/>
                    </a:prstGeom>
                  </pic:spPr>
                </pic:pic>
              </a:graphicData>
            </a:graphic>
          </wp:anchor>
        </w:drawing>
      </w:r>
    </w:p>
    <w:p>
      <w:pPr>
        <w:pStyle w:val="Normal"/>
        <w:jc w:val="center"/>
        <w:rPr>
          <w:lang w:val="bg-BG"/>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7922895"/>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0"/>
                    <a:stretch>
                      <a:fillRect/>
                    </a:stretch>
                  </pic:blipFill>
                  <pic:spPr bwMode="auto">
                    <a:xfrm>
                      <a:off x="0" y="0"/>
                      <a:ext cx="5943600" cy="7922895"/>
                    </a:xfrm>
                    <a:prstGeom prst="rect">
                      <a:avLst/>
                    </a:prstGeom>
                  </pic:spPr>
                </pic:pic>
              </a:graphicData>
            </a:graphic>
          </wp:anchor>
        </w:drawing>
      </w:r>
      <w:r>
        <w:rPr>
          <w:lang w:val="bg-BG"/>
        </w:rPr>
        <w:t xml:space="preserve">Фиг. КЙХ. Тестове покриващи извикването на индивидуалните </w:t>
      </w:r>
      <w:r>
        <w:rPr>
          <w:lang w:val="en-US"/>
        </w:rPr>
        <w:t xml:space="preserve">React </w:t>
      </w:r>
      <w:r>
        <w:rPr>
          <w:lang w:val="bg-BG"/>
        </w:rPr>
        <w:t>компоненти.</w:t>
      </w:r>
    </w:p>
    <w:p>
      <w:pPr>
        <w:pStyle w:val="Heading3"/>
        <w:rPr>
          <w:lang w:val="bg-BG"/>
        </w:rPr>
      </w:pPr>
      <w:r>
        <w:rPr>
          <w:lang w:val="bg-BG"/>
        </w:rPr>
        <w:t>Измерването на устойчивостта</w:t>
      </w:r>
    </w:p>
    <w:p>
      <w:pPr>
        <w:pStyle w:val="Normal"/>
        <w:rPr>
          <w:lang w:val="bg-BG"/>
        </w:rPr>
      </w:pPr>
      <w:r>
        <w:rPr>
          <w:lang w:val="bg-BG"/>
        </w:rPr>
      </w:r>
    </w:p>
    <w:p>
      <w:pPr>
        <w:pStyle w:val="Normal"/>
        <w:rPr>
          <w:lang w:val="bg-BG"/>
        </w:rPr>
      </w:pPr>
      <w:bookmarkStart w:id="4" w:name="_Hlk183447181"/>
      <w:r>
        <w:rPr>
          <w:lang w:val="bg-BG"/>
        </w:rPr>
        <w:t>Измерването на устойчивостта</w:t>
      </w:r>
      <w:bookmarkEnd w:id="4"/>
      <w:r>
        <w:rPr>
          <w:lang w:val="bg-BG"/>
        </w:rPr>
        <w:t xml:space="preserve"> на уеб приложение представлява процесът на оценка на способността му да функционира ефективно при различни условия на натоварване, повреди или атаки. Това включва анализ на устойчивостта на приложението към проблеми като увеличен трафик, хардуерни или софтуерни сривове и уязвимости в сигурността.</w:t>
      </w:r>
    </w:p>
    <w:p>
      <w:pPr>
        <w:pStyle w:val="Normal"/>
        <w:rPr>
          <w:lang w:val="bg-BG"/>
        </w:rPr>
      </w:pPr>
      <w:r>
        <w:rPr>
          <w:lang w:val="bg-BG"/>
        </w:rPr>
        <w:t>Подходите за измерване на устойчивост включват стрес тестване, тестване на отказоустойчивост и симулация на инциденти. Стрес тестването проверява как приложението се справя при екстремни натоварвания, докато тестването на отказоустойчивост симулира ситуации като отпадане на сървъри или бази данни. Симулацията на инциденти, често наричана "chaos engineering," изследва как системата реагира на непредвидени смущения, за да се установят слабите точки.</w:t>
      </w:r>
    </w:p>
    <w:p>
      <w:pPr>
        <w:pStyle w:val="Normal"/>
        <w:rPr>
          <w:lang w:val="bg-BG"/>
        </w:rPr>
      </w:pPr>
      <w:r>
        <w:rPr>
          <w:lang w:val="bg-BG"/>
        </w:rPr>
        <w:t>Инструментите за измерване на устойчивост включват софтуери като Apache JMeter и Locust за стрес тестване, както и платформи като Chaos Monkey за симулация на инциденти. Освен тях, мониторингови инструменти като New Relic и Datadog се използват за проследяване на производителността и събиране на данни за поведението на приложението в реално време. Тези инструменти помагат на екипа да идентифицира и адресира потенциални проблеми, за да осигури стабилността и надеждността на уеб приложението.</w:t>
      </w:r>
    </w:p>
    <w:p>
      <w:pPr>
        <w:pStyle w:val="Normal"/>
        <w:rPr>
          <w:lang w:val="bg-BG"/>
        </w:rPr>
      </w:pPr>
      <w:r>
        <w:rPr>
          <w:lang w:val="bg-BG"/>
        </w:rPr>
        <w:t xml:space="preserve">За целите на проекта е подходено по ръчно измерване на устойчивостта. Този вид измерване дава реална визия за употребата на уеб интерфейса, когато е под товар или друг вид атака. За да постигне този вид измерване е използван панела за разработка вграден в уеб браузера.  Уеб браузъра използван за целта е </w:t>
      </w:r>
      <w:r>
        <w:rPr/>
        <w:t>Microsoft edge</w:t>
      </w:r>
      <w:r>
        <w:rPr>
          <w:lang w:val="bg-BG"/>
        </w:rPr>
        <w:t xml:space="preserve"> и неговия набор от инструменти за разработване на уеб приложения. </w:t>
      </w:r>
    </w:p>
    <w:p>
      <w:pPr>
        <w:pStyle w:val="Normal"/>
        <w:rPr/>
      </w:pPr>
      <w:r>
        <w:rPr>
          <w:lang w:val="bg-BG"/>
        </w:rPr>
        <w:t xml:space="preserve">Едно от измерванията представлява записване на </w:t>
      </w:r>
      <w:r>
        <w:rPr/>
        <w:t>network</w:t>
      </w:r>
      <w:r>
        <w:rPr>
          <w:lang w:val="bg-BG"/>
        </w:rPr>
        <w:t xml:space="preserve"> трафика докато се симулира слаба връзка с интернета. Това измерване се постига като се отвори менюто за разработване и се избере от падащото меню „throurrling</w:t>
      </w:r>
      <w:r>
        <w:rPr>
          <w:rStyle w:val="FootnoteReference"/>
          <w:lang w:val="bg-BG"/>
        </w:rPr>
        <w:footnoteReference w:id="18"/>
      </w:r>
      <w:r>
        <w:rPr>
          <w:lang w:val="bg-BG"/>
        </w:rPr>
        <w:t>“</w:t>
      </w:r>
      <w:r>
        <w:rPr/>
        <w:t xml:space="preserve"> </w:t>
      </w:r>
      <w:r>
        <w:rPr>
          <w:lang w:val="bg-BG"/>
        </w:rPr>
        <w:t>и се избере опцията „3</w:t>
      </w:r>
      <w:r>
        <w:rPr/>
        <w:t>G</w:t>
      </w:r>
      <w:r>
        <w:rPr>
          <w:rStyle w:val="FootnoteReference"/>
        </w:rPr>
        <w:footnoteReference w:id="19"/>
      </w:r>
      <w:r>
        <w:rPr>
          <w:lang w:val="bg-BG"/>
        </w:rPr>
        <w:t xml:space="preserve">“. Така браузъра ще симулира интернет конвекция през устройство ползващо </w:t>
      </w:r>
      <w:r>
        <w:rPr/>
        <w:t>3G.</w:t>
      </w:r>
      <w:r>
        <w:rPr>
          <w:lang w:val="bg-BG"/>
        </w:rPr>
        <w:t xml:space="preserve"> Тази симулация показва как потребител използващ бавен интернет би взаимодействал с потребителския интерфейс.</w:t>
      </w:r>
    </w:p>
    <w:p>
      <w:pPr>
        <w:pStyle w:val="Heading2"/>
        <w:rPr/>
      </w:pPr>
      <w:r>
        <w:rPr/>
        <w:t>Автоматизация</w:t>
      </w:r>
    </w:p>
    <w:p>
      <w:pPr>
        <w:pStyle w:val="NormalWeb"/>
        <w:spacing w:before="280" w:after="280"/>
        <w:jc w:val="both"/>
        <w:rPr/>
      </w:pPr>
      <w:r>
        <w:rP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pPr>
        <w:pStyle w:val="Heading3"/>
        <w:rPr/>
      </w:pPr>
      <w:r>
        <w:rPr/>
        <w:t>Основни цели на автоматизацията</w:t>
      </w:r>
    </w:p>
    <w:p>
      <w:pPr>
        <w:pStyle w:val="NormalWeb"/>
        <w:spacing w:before="280" w:after="280"/>
        <w:jc w:val="both"/>
        <w:rPr/>
      </w:pPr>
      <w:r>
        <w:rPr>
          <w:rStyle w:val="Strong"/>
        </w:rPr>
        <w:t>Повишаване на ефективността</w:t>
      </w:r>
      <w:r>
        <w:rP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pPr>
        <w:pStyle w:val="NormalWeb"/>
        <w:spacing w:before="280" w:after="280"/>
        <w:jc w:val="both"/>
        <w:rPr/>
      </w:pPr>
      <w:r>
        <w:rPr>
          <w:rStyle w:val="Strong"/>
        </w:rPr>
        <w:t>Подобряване на качеството и точността</w:t>
      </w:r>
      <w:r>
        <w:rP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pPr>
        <w:pStyle w:val="NormalWeb"/>
        <w:spacing w:before="280" w:after="280"/>
        <w:jc w:val="both"/>
        <w:rPr/>
      </w:pPr>
      <w:r>
        <w:rPr>
          <w:rStyle w:val="Strong"/>
        </w:rPr>
        <w:t>Намаляване на разходите</w:t>
      </w:r>
      <w:r>
        <w:rP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pPr>
        <w:pStyle w:val="NormalWeb"/>
        <w:spacing w:before="280" w:after="280"/>
        <w:jc w:val="both"/>
        <w:rPr/>
      </w:pPr>
      <w:r>
        <w:rPr>
          <w:rStyle w:val="Strong"/>
        </w:rPr>
        <w:t>Осигуряване на мащабируемост</w:t>
      </w:r>
      <w:r>
        <w:rPr/>
        <w:t>: Автоматизираните системи могат лесно да се мащабират според нуждите на бизнеса, без да се изискват значителни допълнителни ресурси.</w:t>
      </w:r>
    </w:p>
    <w:p>
      <w:pPr>
        <w:pStyle w:val="NormalWeb"/>
        <w:spacing w:before="280" w:after="280"/>
        <w:jc w:val="both"/>
        <w:rPr>
          <w:lang w:val="bg-BG"/>
        </w:rPr>
      </w:pPr>
      <w:r>
        <w:rP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pPr>
        <w:pStyle w:val="NormalWeb"/>
        <w:spacing w:before="280" w:after="280"/>
        <w:jc w:val="both"/>
        <w:rPr/>
      </w:pPr>
      <w:r>
        <w:rP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pPr>
        <w:pStyle w:val="NormalWeb"/>
        <w:spacing w:before="280" w:after="280"/>
        <w:jc w:val="center"/>
        <w:rPr/>
      </w:pPr>
      <w:r>
        <w:rPr/>
        <w:drawing>
          <wp:inline distT="0" distB="0" distL="0" distR="0">
            <wp:extent cx="5943600" cy="4572000"/>
            <wp:effectExtent l="0" t="0" r="0" b="0"/>
            <wp:docPr id="4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
                    <pic:cNvPicPr>
                      <a:picLocks noChangeAspect="1" noChangeArrowheads="1"/>
                    </pic:cNvPicPr>
                  </pic:nvPicPr>
                  <pic:blipFill>
                    <a:blip r:embed="rId41"/>
                    <a:stretch>
                      <a:fillRect/>
                    </a:stretch>
                  </pic:blipFill>
                  <pic:spPr bwMode="auto">
                    <a:xfrm>
                      <a:off x="0" y="0"/>
                      <a:ext cx="5943600" cy="4572000"/>
                    </a:xfrm>
                    <a:prstGeom prst="rect">
                      <a:avLst/>
                    </a:prstGeom>
                  </pic:spPr>
                </pic:pic>
              </a:graphicData>
            </a:graphic>
          </wp:inline>
        </w:drawing>
      </w:r>
    </w:p>
    <w:p>
      <w:pPr>
        <w:pStyle w:val="Normal"/>
        <w:jc w:val="center"/>
        <w:rPr>
          <w:lang w:val="bg-BG"/>
        </w:rPr>
      </w:pPr>
      <w:r>
        <w:rPr>
          <w:lang w:val="bg-BG"/>
        </w:rPr>
        <w:t xml:space="preserve">Фиг. Диаграма представяща цялостния работен поток за всеки </w:t>
      </w:r>
      <w:r>
        <w:rPr/>
        <w:t>Spring application</w:t>
      </w:r>
      <w:r>
        <w:rPr>
          <w:lang w:val="bg-BG"/>
        </w:rPr>
        <w:t xml:space="preserve"> в проекта.</w:t>
      </w:r>
    </w:p>
    <w:p>
      <w:pPr>
        <w:pStyle w:val="Normal"/>
        <w:rPr/>
      </w:pPr>
      <w:r>
        <w:rPr/>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Основни компоненти на Pipeline</w:t>
      </w:r>
    </w:p>
    <w:p>
      <w:pPr>
        <w:pStyle w:val="NormalWeb"/>
        <w:spacing w:before="280" w:after="280"/>
        <w:jc w:val="both"/>
        <w:rPr/>
      </w:pPr>
      <w:r>
        <w:rPr>
          <w:rStyle w:val="Strong"/>
        </w:rPr>
        <w:t>Източник на код (Source Code)</w:t>
      </w:r>
      <w:r>
        <w:rPr>
          <w:lang w:val="bg-BG"/>
        </w:rPr>
        <w:t xml:space="preserve">. </w:t>
      </w:r>
      <w:r>
        <w:rPr/>
        <w:t>Този етап включва изтегляне на последния изходен код от системата за контрол на версиите, като например GitHub, GitLab или Bitbucket.</w:t>
      </w:r>
    </w:p>
    <w:p>
      <w:pPr>
        <w:pStyle w:val="NormalWeb"/>
        <w:spacing w:before="280" w:after="280"/>
        <w:jc w:val="both"/>
        <w:rPr>
          <w:lang w:val="bg-BG"/>
        </w:rPr>
      </w:pPr>
      <w:r>
        <w:rPr>
          <w:rStyle w:val="Strong"/>
        </w:rPr>
        <w:t>Компилация (Build)</w:t>
      </w:r>
      <w:r>
        <w:rPr>
          <w:rStyle w:val="Strong"/>
          <w:lang w:val="bg-BG"/>
        </w:rPr>
        <w:t xml:space="preserve">. </w:t>
      </w:r>
      <w:r>
        <w:rP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pPr>
        <w:pStyle w:val="NormalWeb"/>
        <w:spacing w:before="280" w:after="280"/>
        <w:jc w:val="both"/>
        <w:rPr/>
      </w:pPr>
      <w:r>
        <w:rPr>
          <w:rStyle w:val="Strong"/>
        </w:rPr>
        <w:t>Тестване (Test)</w:t>
      </w:r>
      <w:r>
        <w:rPr>
          <w:lang w:val="bg-BG"/>
        </w:rPr>
        <w:t xml:space="preserve">. </w:t>
      </w:r>
      <w:r>
        <w:rP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pPr>
        <w:pStyle w:val="NormalWeb"/>
        <w:spacing w:before="280" w:after="280"/>
        <w:jc w:val="both"/>
        <w:rPr/>
      </w:pPr>
      <w:r>
        <w:rPr>
          <w:rStyle w:val="Strong"/>
        </w:rPr>
        <w:t>Изграждане на артефакти (Artifact Creation)</w:t>
      </w:r>
      <w:r>
        <w:rPr>
          <w:lang w:val="bg-BG"/>
        </w:rPr>
        <w:t xml:space="preserve">. </w:t>
      </w:r>
      <w:r>
        <w:rP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pPr>
        <w:pStyle w:val="NormalWeb"/>
        <w:spacing w:before="280" w:after="280"/>
        <w:jc w:val="both"/>
        <w:rPr/>
      </w:pPr>
      <w:r>
        <w:rPr>
          <w:rStyle w:val="Strong"/>
        </w:rPr>
        <w:t>Разгръщане (Deployment)</w:t>
      </w:r>
      <w:r>
        <w:rPr>
          <w:lang w:val="bg-BG"/>
        </w:rPr>
        <w:t xml:space="preserve">. </w:t>
      </w:r>
      <w:r>
        <w:rP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pPr>
        <w:pStyle w:val="NormalWeb"/>
        <w:spacing w:before="280" w:after="280"/>
        <w:jc w:val="both"/>
        <w:rPr/>
      </w:pPr>
      <w:r>
        <w:rPr>
          <w:rStyle w:val="Strong"/>
        </w:rPr>
        <w:t>Мониторинг и обратна връзка (Monitoring and Feedback)</w:t>
      </w:r>
      <w:r>
        <w:rPr>
          <w:lang w:val="bg-BG"/>
        </w:rPr>
        <w:t xml:space="preserve">. </w:t>
      </w:r>
      <w:r>
        <w:rP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pPr>
        <w:pStyle w:val="Heading4"/>
        <w:rPr>
          <w:rFonts w:ascii="Times New Roman" w:hAnsi="Times New Roman" w:cs="Times New Roman"/>
          <w:i w:val="false"/>
          <w:i w:val="false"/>
          <w:iCs w:val="false"/>
          <w:color w:themeColor="text1" w:val="000000"/>
        </w:rPr>
      </w:pPr>
      <w:r>
        <w:rPr>
          <w:rFonts w:cs="Times New Roman" w:ascii="Times New Roman" w:hAnsi="Times New Roman"/>
          <w:i w:val="false"/>
          <w:iCs w:val="false"/>
          <w:color w:themeColor="text1" w:val="000000"/>
        </w:rPr>
        <w:t>Приложение на Pipeline</w:t>
      </w:r>
    </w:p>
    <w:p>
      <w:pPr>
        <w:pStyle w:val="NormalWeb"/>
        <w:spacing w:before="280" w:after="280"/>
        <w:jc w:val="both"/>
        <w:rPr/>
      </w:pPr>
      <w:r>
        <w:rPr/>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pPr>
        <w:pStyle w:val="NormalWeb"/>
        <w:spacing w:before="280" w:after="280"/>
        <w:jc w:val="both"/>
        <w:rPr/>
      </w:pPr>
      <w:r>
        <w:rPr>
          <w:rStyle w:val="Strong"/>
        </w:rPr>
        <w:t>Непрекъсната интеграция (CI)</w:t>
      </w:r>
      <w:r>
        <w:rPr/>
        <w:t>. 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pPr>
        <w:pStyle w:val="NormalWeb"/>
        <w:spacing w:before="280" w:after="280"/>
        <w:jc w:val="both"/>
        <w:rPr/>
      </w:pPr>
      <w:r>
        <w:rPr>
          <w:rStyle w:val="Strong"/>
        </w:rPr>
        <w:t>Непрекъснато разгръщане (CD)</w:t>
      </w:r>
      <w:r>
        <w:rPr/>
        <w:t>. 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pPr>
        <w:pStyle w:val="NormalWeb"/>
        <w:spacing w:before="280" w:after="280"/>
        <w:jc w:val="both"/>
        <w:rPr/>
      </w:pPr>
      <w:r>
        <w:rPr>
          <w:rStyle w:val="Strong"/>
        </w:rPr>
        <w:t>Подобряване на качеството на софтуера</w:t>
      </w:r>
      <w:r>
        <w:rPr/>
        <w:t>. Чрез автоматизирани тестове и проверки, pipeline-ите гарантират високо качество на софтуера, като откриват проблеми рано в процеса на разработка.</w:t>
      </w:r>
    </w:p>
    <w:p>
      <w:pPr>
        <w:pStyle w:val="NormalWeb"/>
        <w:spacing w:before="280" w:after="280"/>
        <w:jc w:val="both"/>
        <w:rPr>
          <w:lang w:val="bg-BG"/>
        </w:rPr>
      </w:pPr>
      <w:r>
        <w:rPr/>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NormalWeb"/>
        <w:spacing w:before="280" w:after="280"/>
        <w:jc w:val="both"/>
        <w:rPr>
          <w:lang w:val="bg-BG"/>
        </w:rPr>
      </w:pPr>
      <w:r>
        <w:rPr>
          <w:lang w:val="bg-BG"/>
        </w:rPr>
      </w:r>
    </w:p>
    <w:p>
      <w:pPr>
        <w:pStyle w:val="Heading3"/>
        <w:rPr/>
      </w:pPr>
      <w:r>
        <w:rPr/>
        <w:t>GitHub Actions</w:t>
      </w:r>
    </w:p>
    <w:p>
      <w:pPr>
        <w:pStyle w:val="NormalWeb"/>
        <w:spacing w:before="280" w:after="280"/>
        <w:jc w:val="both"/>
        <w:rPr/>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rPr/>
        <w:t>GitHub</w:t>
      </w:r>
      <w:r>
        <w:rPr>
          <w:lang w:val="bg-BG"/>
        </w:rPr>
        <w:t xml:space="preserve">. </w:t>
      </w:r>
      <w:r>
        <w:rPr/>
        <w:t>GitHub</w:t>
      </w:r>
      <w:r>
        <w:rPr>
          <w:lang w:val="bg-BG"/>
        </w:rPr>
        <w:t xml:space="preserve"> е устойчив доставчик отличил се е на пазара от дълги години. </w:t>
      </w:r>
      <w:r>
        <w:rPr/>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pPr>
        <w:pStyle w:val="Heading3"/>
        <w:rPr/>
      </w:pPr>
      <w:r>
        <w:rPr/>
        <w:t>Основни характеристики на GitHub Actions</w:t>
      </w:r>
    </w:p>
    <w:p>
      <w:pPr>
        <w:pStyle w:val="NormalWeb"/>
        <w:numPr>
          <w:ilvl w:val="0"/>
          <w:numId w:val="1"/>
        </w:numPr>
        <w:spacing w:before="280" w:after="0"/>
        <w:jc w:val="both"/>
        <w:rPr/>
      </w:pPr>
      <w:r>
        <w:rPr>
          <w:rStyle w:val="Strong"/>
        </w:rPr>
        <w:t>Автоматизация на CI/CD</w:t>
      </w:r>
      <w:r>
        <w:rPr/>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pPr>
        <w:pStyle w:val="NormalWeb"/>
        <w:numPr>
          <w:ilvl w:val="0"/>
          <w:numId w:val="1"/>
        </w:numPr>
        <w:spacing w:before="0" w:after="0"/>
        <w:jc w:val="both"/>
        <w:rPr/>
      </w:pPr>
      <w:r>
        <w:rPr>
          <w:rStyle w:val="Strong"/>
        </w:rPr>
        <w:t>Множество среди за изпълнение</w:t>
      </w:r>
      <w:r>
        <w:rPr/>
        <w:t>: Платформата предоставя възможност за изпълнение на действия в различни среди, включително Linux, macOS и Windows.</w:t>
      </w:r>
    </w:p>
    <w:p>
      <w:pPr>
        <w:pStyle w:val="NormalWeb"/>
        <w:numPr>
          <w:ilvl w:val="0"/>
          <w:numId w:val="1"/>
        </w:numPr>
        <w:spacing w:before="0" w:after="0"/>
        <w:jc w:val="both"/>
        <w:rPr/>
      </w:pPr>
      <w:r>
        <w:rPr>
          <w:rStyle w:val="Strong"/>
        </w:rPr>
        <w:t>Гъвкавост и мащабируемост</w:t>
      </w:r>
      <w:r>
        <w:rPr/>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pPr>
        <w:pStyle w:val="NormalWeb"/>
        <w:numPr>
          <w:ilvl w:val="0"/>
          <w:numId w:val="1"/>
        </w:numPr>
        <w:spacing w:before="0" w:after="280"/>
        <w:jc w:val="both"/>
        <w:rPr/>
      </w:pPr>
      <w:r>
        <w:rPr>
          <w:rStyle w:val="Strong"/>
        </w:rPr>
        <w:t>Интеграция с GitHub</w:t>
      </w:r>
      <w:r>
        <w:rPr/>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pPr>
        <w:pStyle w:val="Heading3"/>
        <w:rPr>
          <w:sz w:val="27"/>
          <w:lang w:val="bg-BG"/>
        </w:rPr>
      </w:pPr>
      <w:r>
        <w:rPr>
          <w:lang w:val="bg-BG"/>
        </w:rPr>
        <w:t>Р</w:t>
      </w:r>
      <w:r>
        <w:rPr/>
        <w:t>аботен поток</w:t>
      </w:r>
      <w:r>
        <w:rPr>
          <w:lang w:val="bg-BG"/>
        </w:rPr>
        <w:t xml:space="preserve"> използван в проекта</w:t>
      </w:r>
    </w:p>
    <w:p>
      <w:pPr>
        <w:pStyle w:val="NormalWeb"/>
        <w:spacing w:before="280" w:after="280"/>
        <w:jc w:val="both"/>
        <w:rPr>
          <w:lang w:val="bg-BG"/>
        </w:rPr>
      </w:pPr>
      <w:r>
        <w:rP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pPr>
        <w:pStyle w:val="NormalWeb"/>
        <w:spacing w:before="280" w:after="280"/>
        <w:jc w:val="both"/>
        <w:rPr/>
      </w:pPr>
      <w:r>
        <w:rPr>
          <w:color w:themeColor="text1" w:val="000000"/>
        </w:rPr>
        <w:t>Дефиниция на работния поток</w:t>
      </w:r>
    </w:p>
    <w:p>
      <w:pPr>
        <w:pStyle w:val="Normal"/>
        <w:jc w:val="center"/>
        <w:rPr>
          <w:rFonts w:cs="Times New Roman"/>
          <w:sz w:val="24"/>
          <w:szCs w:val="24"/>
        </w:rPr>
      </w:pPr>
      <w:r>
        <w:rPr/>
        <w:drawing>
          <wp:inline distT="0" distB="0" distL="0" distR="0">
            <wp:extent cx="4429125" cy="7823835"/>
            <wp:effectExtent l="0" t="0" r="0" b="0"/>
            <wp:docPr id="4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
                    <pic:cNvPicPr>
                      <a:picLocks noChangeAspect="1" noChangeArrowheads="1"/>
                    </pic:cNvPicPr>
                  </pic:nvPicPr>
                  <pic:blipFill>
                    <a:blip r:embed="rId42"/>
                    <a:stretch>
                      <a:fillRect/>
                    </a:stretch>
                  </pic:blipFill>
                  <pic:spPr bwMode="auto">
                    <a:xfrm>
                      <a:off x="0" y="0"/>
                      <a:ext cx="4429125" cy="7823835"/>
                    </a:xfrm>
                    <a:prstGeom prst="rect">
                      <a:avLst/>
                    </a:prstGeom>
                  </pic:spPr>
                </pic:pic>
              </a:graphicData>
            </a:graphic>
          </wp:inline>
        </w:drawing>
      </w:r>
    </w:p>
    <w:p>
      <w:pPr>
        <w:pStyle w:val="Normal"/>
        <w:rPr>
          <w:lang w:val="bg-BG"/>
        </w:rPr>
      </w:pPr>
      <w:r>
        <w:rPr>
          <w:lang w:val="bg-BG"/>
        </w:rPr>
        <w:t xml:space="preserve">Фиг. </w:t>
      </w:r>
      <w:r>
        <w:rPr/>
        <w:t>IXI</w:t>
      </w:r>
      <w:r>
        <w:rPr>
          <w:lang w:val="bg-BG"/>
        </w:rPr>
        <w:t xml:space="preserve">. Скриптов код използван за </w:t>
      </w:r>
      <w:r>
        <w:rPr/>
        <w:t xml:space="preserve">github action </w:t>
      </w:r>
      <w:r>
        <w:rPr>
          <w:lang w:val="bg-BG"/>
        </w:rPr>
        <w:t xml:space="preserve">в репозитория </w:t>
      </w:r>
      <w:r>
        <w:rPr/>
        <w:t>volts-server</w:t>
      </w:r>
    </w:p>
    <w:p>
      <w:pPr>
        <w:pStyle w:val="Heading4"/>
        <w:rPr>
          <w:lang w:val="bg-BG"/>
        </w:rPr>
      </w:pPr>
      <w:r>
        <w:rPr/>
        <w:t>Обяснение на работния поток</w:t>
      </w:r>
    </w:p>
    <w:p>
      <w:pPr>
        <w:pStyle w:val="Normal"/>
        <w:spacing w:lineRule="auto" w:line="240" w:beforeAutospacing="1" w:afterAutospacing="1"/>
        <w:jc w:val="left"/>
        <w:rPr>
          <w:rFonts w:eastAsia="Times New Roman" w:cs="Times New Roman"/>
          <w:kern w:val="0"/>
          <w:sz w:val="24"/>
          <w:szCs w:val="24"/>
          <w14:ligatures w14:val="none"/>
        </w:rPr>
      </w:pPr>
      <w:r>
        <w:rPr>
          <w:rFonts w:eastAsia="Times New Roman" w:cs="Times New Roman"/>
          <w:b/>
          <w:bCs/>
          <w:kern w:val="0"/>
          <w:sz w:val="24"/>
          <w:szCs w:val="24"/>
          <w14:ligatures w14:val="none"/>
        </w:rPr>
        <w:t>Име на работния поток</w:t>
      </w:r>
      <w:r>
        <w:rPr>
          <w:rFonts w:eastAsia="Times New Roman" w:cs="Times New Roman"/>
          <w:kern w:val="0"/>
          <w:sz w:val="24"/>
          <w:szCs w:val="24"/>
          <w14:ligatures w14:val="none"/>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rPr>
          <w:rFonts w:ascii="Courier New" w:hAnsi="Courier New" w:eastAsia="Times New Roman" w:cs="Courier New"/>
          <w:kern w:val="0"/>
          <w:sz w:val="20"/>
          <w:szCs w:val="20"/>
          <w14:ligatures w14:val="none"/>
        </w:rPr>
      </w:pPr>
      <w:r>
        <w:rPr>
          <w:rFonts w:eastAsia="Times New Roman" w:cs="Courier New" w:ascii="Courier New" w:hAnsi="Courier New"/>
          <w:kern w:val="0"/>
          <w:sz w:val="20"/>
          <w:szCs w:val="20"/>
          <w14:ligatures w14:val="none"/>
        </w:rPr>
        <w:t>name: Gradle-build</w:t>
      </w:r>
    </w:p>
    <w:p>
      <w:pPr>
        <w:pStyle w:val="Normal"/>
        <w:spacing w:lineRule="auto" w:line="240" w:beforeAutospacing="1" w:afterAutospacing="1"/>
        <w:jc w:val="left"/>
        <w:rPr>
          <w:rFonts w:eastAsia="Times New Roman" w:cs="Times New Roman"/>
          <w:kern w:val="0"/>
          <w:sz w:val="24"/>
          <w:szCs w:val="24"/>
          <w:lang w:val="bg-BG"/>
          <w14:ligatures w14:val="none"/>
        </w:rPr>
      </w:pPr>
      <w:r>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pPr>
        <w:pStyle w:val="NormalWeb"/>
        <w:spacing w:before="280" w:after="280"/>
        <w:rPr/>
      </w:pPr>
      <w:r>
        <w:rPr>
          <w:rStyle w:val="Strong"/>
        </w:rPr>
        <w:t>Тригери за изпълнение</w:t>
      </w:r>
      <w:r>
        <w:rPr/>
        <w:t>:</w:t>
      </w:r>
    </w:p>
    <w:p>
      <w:pPr>
        <w:pStyle w:val="HTMLPreformatted"/>
        <w:rPr>
          <w:rStyle w:val="HTMLCode"/>
          <w:rFonts w:eastAsia="" w:eastAsiaTheme="majorEastAsia"/>
        </w:rPr>
      </w:pPr>
      <w:r>
        <w:rPr>
          <w:rStyle w:val="Hljs-attr"/>
          <w:rFonts w:eastAsia="" w:eastAsiaTheme="majorEastAsia"/>
        </w:rPr>
        <w:t>on:</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push:</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pull_request:</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branches:</w:t>
      </w:r>
      <w:r>
        <w:rPr>
          <w:rStyle w:val="HTMLCode"/>
          <w:rFonts w:eastAsia="" w:eastAsiaTheme="majorEastAsia"/>
        </w:rPr>
        <w:t xml:space="preserve"> [ </w:t>
      </w:r>
      <w:r>
        <w:rPr>
          <w:rStyle w:val="Hljs-string"/>
        </w:rPr>
        <w:t>main</w:t>
      </w:r>
      <w:r>
        <w:rPr>
          <w:rStyle w:val="HTMLCode"/>
          <w:rFonts w:eastAsia="" w:eastAsiaTheme="majorEastAsia"/>
        </w:rPr>
        <w:t xml:space="preserve"> ]</w:t>
      </w:r>
    </w:p>
    <w:p>
      <w:pPr>
        <w:pStyle w:val="NormalWeb"/>
        <w:spacing w:before="280" w:after="280"/>
        <w:rPr>
          <w:lang w:val="bg-BG"/>
        </w:rPr>
      </w:pPr>
      <w:r>
        <w:rPr/>
        <w:t>Работният поток се изпълнява при всеки push или създаване на pull request към основния клон ("main") на хранилището.</w:t>
      </w:r>
    </w:p>
    <w:p>
      <w:pPr>
        <w:pStyle w:val="NormalWeb"/>
        <w:spacing w:before="280" w:after="280"/>
        <w:rPr/>
      </w:pPr>
      <w:r>
        <w:rPr>
          <w:rStyle w:val="Strong"/>
        </w:rPr>
        <w:t>Дефиниране на работа</w:t>
      </w:r>
      <w:r>
        <w:rPr/>
        <w:t>:</w:t>
      </w:r>
    </w:p>
    <w:p>
      <w:pPr>
        <w:pStyle w:val="HTMLPreformatted"/>
        <w:rPr>
          <w:rStyle w:val="HTMLCode"/>
          <w:rFonts w:eastAsia="" w:eastAsiaTheme="majorEastAsia"/>
        </w:rPr>
      </w:pPr>
      <w:r>
        <w:rPr>
          <w:rStyle w:val="Hljs-attr"/>
          <w:rFonts w:eastAsia="" w:eastAsiaTheme="majorEastAsia"/>
        </w:rPr>
        <w:t>jobs:</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build-without-cache:</w:t>
      </w:r>
    </w:p>
    <w:p>
      <w:pPr>
        <w:pStyle w:val="HTMLPreformatted"/>
        <w:rPr>
          <w:rStyle w:val="HTMLCode"/>
          <w:rFonts w:eastAsia="" w:eastAsiaTheme="majorEastAsia"/>
        </w:rPr>
      </w:pPr>
      <w:r>
        <w:rPr>
          <w:rStyle w:val="HTMLCode"/>
          <w:rFonts w:eastAsia="" w:eastAsiaTheme="majorEastAsia"/>
        </w:rPr>
        <w:t xml:space="preserve">    </w:t>
      </w:r>
      <w:r>
        <w:rPr>
          <w:rStyle w:val="Hljs-attr"/>
          <w:rFonts w:eastAsia="" w:eastAsiaTheme="majorEastAsia"/>
        </w:rPr>
        <w:t>runs-on:</w:t>
      </w:r>
      <w:r>
        <w:rPr>
          <w:rStyle w:val="HTMLCode"/>
          <w:rFonts w:eastAsia="" w:eastAsiaTheme="majorEastAsia"/>
        </w:rPr>
        <w:t xml:space="preserve"> </w:t>
      </w:r>
      <w:r>
        <w:rPr>
          <w:rStyle w:val="Hljs-string"/>
        </w:rPr>
        <w:t>ubuntu-latest</w:t>
      </w:r>
    </w:p>
    <w:p>
      <w:pPr>
        <w:pStyle w:val="NormalWeb"/>
        <w:spacing w:before="280" w:after="280"/>
        <w:jc w:val="both"/>
        <w:rPr>
          <w:lang w:val="bg-BG"/>
        </w:rPr>
      </w:pPr>
      <w:r>
        <w:rPr/>
        <w:t>Определя се една работа с име "build-without-cache", която ще се изпълнява на най-новата версия на Ubuntu.</w:t>
      </w:r>
    </w:p>
    <w:p>
      <w:pPr>
        <w:pStyle w:val="NormalWeb"/>
        <w:spacing w:before="280" w:after="28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spacing w:before="280" w:after="280"/>
        <w:rPr/>
      </w:pPr>
      <w:r>
        <w:rPr>
          <w:rStyle w:val="Strong"/>
        </w:rPr>
        <w:t>Изтегляне на кода</w:t>
      </w:r>
      <w:r>
        <w:rPr/>
        <w:t>:</w:t>
      </w:r>
    </w:p>
    <w:p>
      <w:pPr>
        <w:pStyle w:val="HTMLPreformatted"/>
        <w:ind w:left="720"/>
        <w:rPr/>
      </w:pPr>
      <w:r>
        <w:rPr/>
        <w:t>yaml</w:t>
      </w:r>
    </w:p>
    <w:p>
      <w:pPr>
        <w:pStyle w:val="HTMLPreformatted"/>
        <w:ind w:left="720"/>
        <w:rPr/>
      </w:pPr>
      <w:r>
        <w:rPr/>
        <w:t>Copy code</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actions/checkout@v2</w:t>
      </w:r>
    </w:p>
    <w:p>
      <w:pPr>
        <w:pStyle w:val="NormalWeb"/>
        <w:spacing w:before="280" w:after="280"/>
        <w:ind w:left="720"/>
        <w:rPr/>
      </w:pPr>
      <w:r>
        <w:rPr/>
        <w:t>Тази стъпка използва предварително дефинирано действие за изтегляне на кода от хранилището.</w:t>
      </w:r>
    </w:p>
    <w:p>
      <w:pPr>
        <w:pStyle w:val="NormalWeb"/>
        <w:spacing w:before="280" w:after="280"/>
        <w:rPr/>
      </w:pPr>
      <w:r>
        <w:rPr>
          <w:rStyle w:val="Strong"/>
        </w:rPr>
        <w:t>Настройка на JDK 17</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w:t>
      </w:r>
      <w:r>
        <w:rPr>
          <w:rStyle w:val="HTMLCode"/>
          <w:rFonts w:eastAsia="" w:eastAsiaTheme="majorEastAsia"/>
        </w:rPr>
        <w:t xml:space="preserve"> </w:t>
      </w:r>
      <w:r>
        <w:rPr>
          <w:rStyle w:val="Hljs-string"/>
        </w:rPr>
        <w:t>up</w:t>
      </w:r>
      <w:r>
        <w:rPr>
          <w:rStyle w:val="HTMLCode"/>
          <w:rFonts w:eastAsia="" w:eastAsiaTheme="majorEastAsia"/>
        </w:rPr>
        <w:t xml:space="preserve"> </w:t>
      </w:r>
      <w:r>
        <w:rPr>
          <w:rStyle w:val="Hljs-string"/>
        </w:rPr>
        <w:t>JDK</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actions/setup-java@v2</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java-version:</w:t>
      </w:r>
      <w:r>
        <w:rPr>
          <w:rStyle w:val="HTMLCode"/>
          <w:rFonts w:eastAsia="" w:eastAsiaTheme="majorEastAsia"/>
        </w:rPr>
        <w:t xml:space="preserve"> </w:t>
      </w:r>
      <w:r>
        <w:rPr>
          <w:rStyle w:val="Hljs-number"/>
        </w:rPr>
        <w:t>17</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distribution:</w:t>
      </w:r>
      <w:r>
        <w:rPr>
          <w:rStyle w:val="HTMLCode"/>
          <w:rFonts w:eastAsia="" w:eastAsiaTheme="majorEastAsia"/>
        </w:rPr>
        <w:t xml:space="preserve"> </w:t>
      </w:r>
      <w:r>
        <w:rPr>
          <w:rStyle w:val="Hljs-string"/>
        </w:rPr>
        <w:t>'adopt'</w:t>
      </w:r>
    </w:p>
    <w:p>
      <w:pPr>
        <w:pStyle w:val="NormalWeb"/>
        <w:spacing w:before="280" w:after="280"/>
        <w:ind w:left="720"/>
        <w:jc w:val="both"/>
        <w:rPr>
          <w:lang w:val="bg-BG"/>
        </w:rPr>
      </w:pPr>
      <w:r>
        <w:rPr/>
        <w:t>Тази стъпка настройва JDK версия 17, използвайки AdoptOpenJDK дистрибуцията.</w:t>
      </w:r>
      <w:r>
        <w:rPr>
          <w:lang w:val="bg-BG"/>
        </w:rPr>
        <w:t xml:space="preserve"> Това е същото </w:t>
      </w:r>
      <w:r>
        <w:rP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pPr>
        <w:pStyle w:val="NormalWeb"/>
        <w:spacing w:before="280" w:after="280"/>
        <w:rPr/>
      </w:pPr>
      <w:r>
        <w:rPr>
          <w:rStyle w:val="Strong"/>
        </w:rPr>
        <w:t xml:space="preserve">Даване на права за изпълнение на </w:t>
      </w:r>
      <w:r>
        <w:rPr>
          <w:rStyle w:val="HTMLCode"/>
          <w:rFonts w:eastAsia="" w:eastAsiaTheme="majorEastAsia"/>
          <w:b/>
          <w:bCs/>
        </w:rPr>
        <w:t>gradlew</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Grant</w:t>
      </w:r>
      <w:r>
        <w:rPr>
          <w:rStyle w:val="HTMLCode"/>
          <w:rFonts w:eastAsia="" w:eastAsiaTheme="majorEastAsia"/>
        </w:rPr>
        <w:t xml:space="preserve"> </w:t>
      </w:r>
      <w:r>
        <w:rPr>
          <w:rStyle w:val="Hljs-string"/>
        </w:rPr>
        <w:t>execute</w:t>
      </w:r>
      <w:r>
        <w:rPr>
          <w:rStyle w:val="HTMLCode"/>
          <w:rFonts w:eastAsia="" w:eastAsiaTheme="majorEastAsia"/>
        </w:rPr>
        <w:t xml:space="preserve"> </w:t>
      </w:r>
      <w:r>
        <w:rPr>
          <w:rStyle w:val="Hljs-string"/>
        </w:rPr>
        <w:t>permission</w:t>
      </w:r>
      <w:r>
        <w:rPr>
          <w:rStyle w:val="HTMLCode"/>
          <w:rFonts w:eastAsia="" w:eastAsiaTheme="majorEastAsia"/>
        </w:rPr>
        <w:t xml:space="preserve"> </w:t>
      </w:r>
      <w:r>
        <w:rPr>
          <w:rStyle w:val="Hljs-string"/>
        </w:rPr>
        <w:t>for</w:t>
      </w:r>
      <w:r>
        <w:rPr>
          <w:rStyle w:val="HTMLCode"/>
          <w:rFonts w:eastAsia="" w:eastAsiaTheme="majorEastAsia"/>
        </w:rPr>
        <w:t xml:space="preserve"> </w:t>
      </w:r>
      <w:r>
        <w:rPr>
          <w:rStyle w:val="Hljs-string"/>
        </w:rPr>
        <w:t>gradlew</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chmod</w:t>
      </w:r>
      <w:r>
        <w:rPr>
          <w:rStyle w:val="HTMLCode"/>
          <w:rFonts w:eastAsia="" w:eastAsiaTheme="majorEastAsia"/>
        </w:rPr>
        <w:t xml:space="preserve"> </w:t>
      </w:r>
      <w:r>
        <w:rPr>
          <w:rStyle w:val="Hljs-string"/>
        </w:rPr>
        <w:t>+x</w:t>
      </w:r>
      <w:r>
        <w:rPr>
          <w:rStyle w:val="HTMLCode"/>
          <w:rFonts w:eastAsia="" w:eastAsiaTheme="majorEastAsia"/>
        </w:rPr>
        <w:t xml:space="preserve"> </w:t>
      </w:r>
      <w:r>
        <w:rPr>
          <w:rStyle w:val="Hljs-string"/>
        </w:rPr>
        <w:t>gradlew</w:t>
      </w:r>
    </w:p>
    <w:p>
      <w:pPr>
        <w:pStyle w:val="NormalWeb"/>
        <w:spacing w:before="280" w:after="280"/>
        <w:ind w:left="720"/>
        <w:rPr/>
      </w:pPr>
      <w:r>
        <w:rPr/>
        <w:t xml:space="preserve">Тази стъпка дава права за изпълнение на скрипта </w:t>
      </w:r>
      <w:r>
        <w:rPr>
          <w:rStyle w:val="HTMLCode"/>
          <w:rFonts w:eastAsia="" w:eastAsiaTheme="majorEastAsia"/>
        </w:rPr>
        <w:t>gradlew</w:t>
      </w:r>
      <w:r>
        <w:rPr/>
        <w:t>.</w:t>
      </w:r>
    </w:p>
    <w:p>
      <w:pPr>
        <w:pStyle w:val="NormalWeb"/>
        <w:spacing w:before="280" w:after="280"/>
        <w:rPr/>
      </w:pPr>
      <w:r>
        <w:rPr>
          <w:rStyle w:val="Strong"/>
        </w:rPr>
        <w:t>Изграждане с Gradle</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with</w:t>
      </w:r>
      <w:r>
        <w:rPr>
          <w:rStyle w:val="HTMLCode"/>
          <w:rFonts w:eastAsia="" w:eastAsiaTheme="majorEastAsia"/>
        </w:rPr>
        <w:t xml:space="preserve"> </w:t>
      </w:r>
      <w:r>
        <w:rPr>
          <w:rStyle w:val="Hljs-string"/>
        </w:rPr>
        <w:t>Gradle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./gradlew</w:t>
      </w:r>
      <w:r>
        <w:rPr>
          <w:rStyle w:val="HTMLCode"/>
          <w:rFonts w:eastAsia="" w:eastAsiaTheme="majorEastAsia"/>
        </w:rPr>
        <w:t xml:space="preserve"> </w:t>
      </w:r>
      <w:r>
        <w:rPr>
          <w:rStyle w:val="Hljs-string"/>
        </w:rPr>
        <w:t>build</w:t>
      </w:r>
    </w:p>
    <w:p>
      <w:pPr>
        <w:pStyle w:val="NormalWeb"/>
        <w:spacing w:before="280" w:after="280"/>
        <w:ind w:left="720"/>
        <w:jc w:val="both"/>
        <w:rPr/>
      </w:pPr>
      <w:r>
        <w:rPr/>
        <w:t>Тази стъпка изпълнява командата за изграждане на проекта с Gradle.</w:t>
      </w:r>
    </w:p>
    <w:p>
      <w:pPr>
        <w:pStyle w:val="NormalWeb"/>
        <w:spacing w:before="280" w:after="280"/>
        <w:rPr/>
      </w:pPr>
      <w:r>
        <w:rPr>
          <w:rStyle w:val="Strong"/>
        </w:rPr>
        <w:t>Изброяване на файловете в директорията за изграждане</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List</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directory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ls</w:t>
      </w:r>
      <w:r>
        <w:rPr>
          <w:rStyle w:val="HTMLCode"/>
          <w:rFonts w:eastAsia="" w:eastAsiaTheme="majorEastAsia"/>
        </w:rPr>
        <w:t xml:space="preserve"> </w:t>
      </w:r>
      <w:r>
        <w:rPr>
          <w:rStyle w:val="Hljs-string"/>
        </w:rPr>
        <w:t>-la</w:t>
      </w:r>
      <w:r>
        <w:rPr>
          <w:rStyle w:val="HTMLCode"/>
          <w:rFonts w:eastAsia="" w:eastAsiaTheme="majorEastAsia"/>
        </w:rPr>
        <w:t xml:space="preserve"> </w:t>
      </w:r>
      <w:r>
        <w:rPr>
          <w:rStyle w:val="Hljs-string"/>
        </w:rPr>
        <w:t>build/libs</w:t>
      </w:r>
    </w:p>
    <w:p>
      <w:pPr>
        <w:pStyle w:val="NormalWeb"/>
        <w:spacing w:before="280" w:after="280"/>
        <w:ind w:left="720"/>
        <w:jc w:val="both"/>
        <w:rPr/>
      </w:pPr>
      <w:r>
        <w:rPr/>
        <w:t xml:space="preserve">Тази стъпка изброява съдържанието на директорията </w:t>
      </w:r>
      <w:r>
        <w:rPr>
          <w:rStyle w:val="HTMLCode"/>
          <w:rFonts w:eastAsia="" w:eastAsiaTheme="majorEastAsia"/>
        </w:rPr>
        <w:t>build/libs</w:t>
      </w:r>
      <w:r>
        <w:rPr/>
        <w:t>, за да покаже изградените артефакти.</w:t>
      </w:r>
    </w:p>
    <w:p>
      <w:pPr>
        <w:pStyle w:val="NormalWeb"/>
        <w:spacing w:before="280" w:after="280"/>
        <w:rPr/>
      </w:pPr>
      <w:r>
        <w:rPr>
          <w:rStyle w:val="Strong"/>
        </w:rPr>
        <w:t>Качване на JAR файла</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Upload</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actions/upload-artifact@v3</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my-app-build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path:</w:t>
      </w:r>
      <w:r>
        <w:rPr>
          <w:rStyle w:val="HTMLCode"/>
          <w:rFonts w:eastAsia="" w:eastAsiaTheme="majorEastAsia"/>
        </w:rPr>
        <w:t xml:space="preserve"> </w:t>
      </w:r>
      <w:r>
        <w:rPr>
          <w:rStyle w:val="Hljs-string"/>
        </w:rPr>
        <w:t>build/libs/*.jar</w:t>
      </w:r>
    </w:p>
    <w:p>
      <w:pPr>
        <w:pStyle w:val="NormalWeb"/>
        <w:spacing w:before="280" w:after="280"/>
        <w:ind w:left="720"/>
        <w:rPr/>
      </w:pPr>
      <w:r>
        <w:rPr/>
        <w:t>Тази стъпка качва изградените JAR файлове като артефакти на работния поток.</w:t>
      </w:r>
    </w:p>
    <w:p>
      <w:pPr>
        <w:pStyle w:val="NormalWeb"/>
        <w:spacing w:before="280" w:after="280"/>
        <w:rPr/>
      </w:pPr>
      <w:r>
        <w:rPr>
          <w:rStyle w:val="Strong"/>
        </w:rPr>
        <w:t>Комитване на JAR файла в хранилището</w:t>
      </w:r>
      <w:r>
        <w:rPr/>
        <w:t>:</w:t>
      </w:r>
    </w:p>
    <w:p>
      <w:pPr>
        <w:pStyle w:val="HTMLPreformatted"/>
        <w:ind w:left="720"/>
        <w:rPr>
          <w:rStyle w:val="HTMLCode"/>
          <w:rFonts w:eastAsia="" w:eastAsiaTheme="majorEastAsia"/>
        </w:rPr>
      </w:pPr>
      <w:r>
        <w:rPr>
          <w:rStyle w:val="Hljs-bullet"/>
          <w:rFonts w:eastAsia="" w:eastAsiaTheme="majorEastAsia"/>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Commit</w:t>
      </w:r>
      <w:r>
        <w:rPr>
          <w:rStyle w:val="HTMLCode"/>
          <w:rFonts w:eastAsia="" w:eastAsiaTheme="majorEastAsia"/>
        </w:rPr>
        <w:t xml:space="preserve"> </w:t>
      </w:r>
      <w:r>
        <w:rPr>
          <w:rStyle w:val="Hljs-string"/>
        </w:rPr>
        <w:t>JAR</w:t>
      </w:r>
      <w:r>
        <w:rPr>
          <w:rStyle w:val="HTMLCode"/>
          <w:rFonts w:eastAsia="" w:eastAsiaTheme="majorEastAsia"/>
        </w:rPr>
        <w:t xml:space="preserve"> </w:t>
      </w:r>
      <w:r>
        <w:rPr>
          <w:rStyle w:val="Hljs-string"/>
        </w:rPr>
        <w:t>file</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repository</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volts-server</w:t>
      </w:r>
    </w:p>
    <w:p>
      <w:pPr>
        <w:pStyle w:val="HTMLPreformatted"/>
        <w:ind w:left="720"/>
        <w:rPr>
          <w:rStyle w:val="Hljs-string"/>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w:t>
      </w:r>
    </w:p>
    <w:p>
      <w:pPr>
        <w:pStyle w:val="HTMLPreformatted"/>
        <w:ind w:left="720"/>
        <w:rPr>
          <w:rStyle w:val="Hljs-string"/>
        </w:rPr>
      </w:pPr>
      <w:r>
        <w:rPr>
          <w:rStyle w:val="Hljs-string"/>
        </w:rPr>
        <w:t xml:space="preserve">    </w:t>
      </w:r>
      <w:r>
        <w:rPr>
          <w:rStyle w:val="Hljs-string"/>
        </w:rPr>
        <w:t>git add build/libs/*.jar</w:t>
      </w:r>
    </w:p>
    <w:p>
      <w:pPr>
        <w:pStyle w:val="HTMLPreformatted"/>
        <w:ind w:left="720"/>
        <w:rPr>
          <w:rStyle w:val="Hljs-string"/>
        </w:rPr>
      </w:pPr>
      <w:r>
        <w:rPr>
          <w:rStyle w:val="Hljs-string"/>
        </w:rPr>
        <w:t xml:space="preserve">    </w:t>
      </w:r>
      <w:r>
        <w:rPr>
          <w:rStyle w:val="Hljs-string"/>
        </w:rPr>
        <w:t>git commit -m "Add build artifacts"</w:t>
      </w:r>
    </w:p>
    <w:p>
      <w:pPr>
        <w:pStyle w:val="HTMLPreformatted"/>
        <w:ind w:left="720"/>
        <w:rPr>
          <w:rStyle w:val="Hljs-string"/>
        </w:rPr>
      </w:pPr>
      <w:r>
        <w:rPr>
          <w:rStyle w:val="Hljs-string"/>
        </w:rPr>
        <w:t xml:space="preserve">    </w:t>
      </w:r>
      <w:r>
        <w:rPr>
          <w:rStyle w:val="Hljs-string"/>
        </w:rPr>
        <w:t>git push origin main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GITHUB_TOKEN: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secrets.GITHUB_TOKEN</w:t>
      </w:r>
      <w:r>
        <w:rPr>
          <w:rStyle w:val="HTMLCode"/>
          <w:rFonts w:eastAsia="" w:eastAsiaTheme="majorEastAsia"/>
        </w:rPr>
        <w:t xml:space="preserve"> </w:t>
      </w:r>
      <w:r>
        <w:rPr>
          <w:rStyle w:val="Hljs-string"/>
        </w:rPr>
        <w:t>}}</w:t>
      </w:r>
    </w:p>
    <w:p>
      <w:pPr>
        <w:pStyle w:val="NormalWeb"/>
        <w:spacing w:before="280" w:after="280"/>
        <w:ind w:left="720"/>
        <w:jc w:val="both"/>
        <w:rPr>
          <w:rStyle w:val="Hljs-string"/>
          <w:lang w:val="bg-BG"/>
        </w:rPr>
      </w:pPr>
      <w:r>
        <w:rPr/>
        <w:t>Тази стъпка комитва изградените JAR файлове в хранилището, използвайки конфигурирано GitHub потребителско име и имейл.</w:t>
      </w:r>
      <w:r>
        <w:rPr>
          <w:lang w:val="bg-BG"/>
        </w:rPr>
        <w:t xml:space="preserve"> Тук се използва вътрешната променлива за пазене на таен текст </w:t>
      </w:r>
      <w:r>
        <w:rPr>
          <w:rStyle w:val="Hljs-string"/>
        </w:rPr>
        <w:t>secrets.GITHUB_TOKEN</w:t>
      </w:r>
      <w:r>
        <w:rPr>
          <w:rStyle w:val="Hljs-string"/>
          <w:lang w:val="bg-BG"/>
        </w:rPr>
        <w:t xml:space="preserve">. Проекта представлява </w:t>
      </w:r>
      <w:r>
        <w:rPr>
          <w:rStyle w:val="Hljs-string"/>
        </w:rPr>
        <w:t xml:space="preserve">public repository </w:t>
      </w:r>
      <w:r>
        <w:rPr>
          <w:rStyle w:val="Hljs-string"/>
          <w:lang w:val="bg-BG"/>
        </w:rPr>
        <w:t>тоест всеки може да го погледан</w:t>
      </w:r>
      <w:r>
        <w:rPr>
          <w:rStyle w:val="Hljs-string"/>
        </w:rPr>
        <w:t>e</w:t>
      </w:r>
      <w:r>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Pr>
          <w:rStyle w:val="Hljs-string"/>
        </w:rPr>
        <w:t xml:space="preserve">github </w:t>
      </w:r>
      <w:r>
        <w:rPr>
          <w:rStyle w:val="Hljs-string"/>
          <w:lang w:val="bg-BG"/>
        </w:rPr>
        <w:t xml:space="preserve">предоставя възможността за скриване на ценна информация под формата на </w:t>
      </w:r>
      <w:r>
        <w:rPr>
          <w:rStyle w:val="Hljs-string"/>
        </w:rPr>
        <w:t xml:space="preserve">secret. </w:t>
      </w:r>
      <w:r>
        <w:rPr>
          <w:rStyle w:val="Hljs-string"/>
          <w:lang w:val="bg-BG"/>
        </w:rPr>
        <w:t xml:space="preserve">В този случай е създадена тайна която пази ключ за достъп до ресурсите на проекта. </w:t>
      </w:r>
      <w:r>
        <w:rPr>
          <w:rStyle w:val="Hljs-string"/>
        </w:rPr>
        <w:t xml:space="preserve">Github </w:t>
      </w:r>
      <w:r>
        <w:rPr>
          <w:rStyle w:val="Hljs-string"/>
          <w:lang w:val="bg-BG"/>
        </w:rPr>
        <w:t xml:space="preserve">само по себе си когато срещне подобна тайна при изпълнение ще бъде подменена с тайният текст. </w:t>
      </w:r>
    </w:p>
    <w:p>
      <w:pPr>
        <w:pStyle w:val="NormalWeb"/>
        <w:spacing w:before="280" w:after="280"/>
        <w:ind w:left="720"/>
        <w:jc w:val="both"/>
        <w:rPr>
          <w:lang w:val="bg-BG"/>
        </w:rPr>
      </w:pPr>
      <w:r>
        <w:rPr/>
        <w:t xml:space="preserve">Този работен поток илюстрира как GitHub Actions </w:t>
      </w:r>
      <w:r>
        <w:rPr>
          <w:lang w:val="bg-BG"/>
        </w:rPr>
        <w:t>се</w:t>
      </w:r>
      <w:r>
        <w:rP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Pr>
          <w:lang w:val="bg-BG"/>
        </w:rPr>
        <w:t xml:space="preserve"> В проекта е използван за всяка репозитория </w:t>
      </w:r>
      <w:r>
        <w:rPr/>
        <w:t xml:space="preserve">github actions </w:t>
      </w:r>
      <w:r>
        <w:rPr>
          <w:lang w:val="bg-BG"/>
        </w:rPr>
        <w:t xml:space="preserve">поради лекотата от използването им и екосистемата на </w:t>
      </w:r>
      <w:r>
        <w:rPr/>
        <w:t>github.</w:t>
      </w:r>
    </w:p>
    <w:p>
      <w:pPr>
        <w:pStyle w:val="NormalWeb"/>
        <w:spacing w:before="280" w:after="280"/>
        <w:ind w:left="720"/>
        <w:jc w:val="both"/>
        <w:rPr/>
      </w:pPr>
      <w:r>
        <w:rPr/>
        <w:t>WEB</w:t>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pPr>
      <w:r>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lang w:val="bg-BG"/>
        </w:rPr>
      </w:pPr>
      <w:r>
        <w:rPr>
          <w:lang w:val="bg-BG"/>
        </w:rPr>
      </w:r>
    </w:p>
    <w:p>
      <w:pPr>
        <w:pStyle w:val="NormalWeb"/>
        <w:spacing w:before="280" w:after="280"/>
        <w:ind w:left="720"/>
        <w:jc w:val="both"/>
        <w:rPr/>
      </w:pPr>
      <w:r>
        <w:rPr/>
      </w:r>
    </w:p>
    <w:p>
      <w:pPr>
        <w:pStyle w:val="NormalWeb"/>
        <w:spacing w:before="280" w:after="280"/>
        <w:ind w:left="720"/>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6362065"/>
            <wp:effectExtent l="0" t="0" r="0" b="0"/>
            <wp:wrapSquare wrapText="largest"/>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43"/>
                    <a:stretch>
                      <a:fillRect/>
                    </a:stretch>
                  </pic:blipFill>
                  <pic:spPr bwMode="auto">
                    <a:xfrm>
                      <a:off x="0" y="0"/>
                      <a:ext cx="5486400" cy="6362065"/>
                    </a:xfrm>
                    <a:prstGeom prst="rect">
                      <a:avLst/>
                    </a:prstGeom>
                  </pic:spPr>
                </pic:pic>
              </a:graphicData>
            </a:graphic>
          </wp:anchor>
        </w:drawing>
      </w:r>
    </w:p>
    <w:p>
      <w:pPr>
        <w:pStyle w:val="NormalWeb"/>
        <w:spacing w:before="280" w:after="280"/>
        <w:ind w:left="720"/>
        <w:jc w:val="both"/>
        <w:rPr>
          <w:lang w:val="bg-BG"/>
        </w:rPr>
      </w:pPr>
      <w:r>
        <w:rPr>
          <w:lang w:val="bg-BG"/>
        </w:rPr>
        <w:t>Фиг.</w:t>
      </w:r>
    </w:p>
    <w:p>
      <w:pPr>
        <w:pStyle w:val="NormalWeb"/>
        <w:spacing w:before="280" w:after="280"/>
        <w:ind w:left="720"/>
        <w:jc w:val="both"/>
        <w:rPr>
          <w:lang w:val="bg-BG"/>
        </w:rPr>
      </w:pPr>
      <w:r>
        <w:rPr>
          <w:lang w:val="bg-BG"/>
        </w:rPr>
      </w:r>
    </w:p>
    <w:p>
      <w:pPr>
        <w:pStyle w:val="Heading3"/>
        <w:rPr>
          <w:sz w:val="27"/>
        </w:rPr>
      </w:pPr>
      <w:r>
        <w:rPr>
          <w:lang w:val="bg-BG"/>
        </w:rPr>
        <w:t>Р</w:t>
      </w:r>
      <w:r>
        <w:rPr/>
        <w:t>аботен поток за публикуване на npm пакет</w:t>
      </w:r>
    </w:p>
    <w:p>
      <w:pPr>
        <w:pStyle w:val="NormalWeb"/>
        <w:spacing w:before="280" w:after="280"/>
        <w:jc w:val="both"/>
        <w:rPr>
          <w:lang w:val="bg-BG"/>
        </w:rPr>
      </w:pPr>
      <w:r>
        <w:rP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себе си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 Така и улеснява създаването на нови дистанционни конектора.</w:t>
      </w:r>
    </w:p>
    <w:p>
      <w:pPr>
        <w:pStyle w:val="NormalWeb"/>
        <w:spacing w:before="280" w:after="280"/>
        <w:jc w:val="center"/>
        <w:rPr>
          <w:lang w:val="bg-BG"/>
        </w:rPr>
      </w:pPr>
      <w:r>
        <w:rPr/>
        <w:drawing>
          <wp:inline distT="0" distB="0" distL="0" distR="0">
            <wp:extent cx="5735955" cy="7734300"/>
            <wp:effectExtent l="0" t="0" r="0" b="0"/>
            <wp:docPr id="4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descr=""/>
                    <pic:cNvPicPr>
                      <a:picLocks noChangeAspect="1" noChangeArrowheads="1"/>
                    </pic:cNvPicPr>
                  </pic:nvPicPr>
                  <pic:blipFill>
                    <a:blip r:embed="rId44"/>
                    <a:stretch>
                      <a:fillRect/>
                    </a:stretch>
                  </pic:blipFill>
                  <pic:spPr bwMode="auto">
                    <a:xfrm>
                      <a:off x="0" y="0"/>
                      <a:ext cx="5735955" cy="7734300"/>
                    </a:xfrm>
                    <a:prstGeom prst="rect">
                      <a:avLst/>
                    </a:prstGeom>
                  </pic:spPr>
                </pic:pic>
              </a:graphicData>
            </a:graphic>
          </wp:inline>
        </w:drawing>
      </w:r>
    </w:p>
    <w:p>
      <w:pPr>
        <w:pStyle w:val="NormalWeb"/>
        <w:spacing w:before="280" w:after="280"/>
        <w:ind w:left="720"/>
        <w:jc w:val="both"/>
        <w:rPr>
          <w:lang w:val="bg-BG"/>
        </w:rPr>
      </w:pPr>
      <w:r>
        <w:rPr>
          <w:lang w:val="bg-BG"/>
        </w:rPr>
        <w:t xml:space="preserve">Фиг. </w:t>
      </w:r>
      <w:r>
        <w:rPr/>
        <w:t xml:space="preserve">XIIX. </w:t>
      </w:r>
      <w:r>
        <w:rPr>
          <w:lang w:val="bg-BG"/>
        </w:rPr>
        <w:t xml:space="preserve">Скрипт за работен потока пакетиращ и публикуващ към </w:t>
      </w:r>
      <w:r>
        <w:rPr/>
        <w:t xml:space="preserve">NPM </w:t>
      </w:r>
      <w:r>
        <w:rPr>
          <w:lang w:val="bg-BG"/>
        </w:rPr>
        <w:t>облак</w:t>
      </w:r>
    </w:p>
    <w:p>
      <w:pPr>
        <w:pStyle w:val="Heading4"/>
        <w:rPr>
          <w:rFonts w:ascii="Times New Roman" w:hAnsi="Times New Roman" w:cs="Times New Roman"/>
          <w:i w:val="false"/>
          <w:i w:val="false"/>
          <w:iCs w:val="false"/>
          <w:color w:themeColor="text1" w:val="000000"/>
          <w:sz w:val="24"/>
        </w:rPr>
      </w:pPr>
      <w:r>
        <w:rPr>
          <w:rFonts w:cs="Times New Roman" w:ascii="Times New Roman" w:hAnsi="Times New Roman"/>
          <w:i w:val="false"/>
          <w:iCs w:val="false"/>
          <w:color w:themeColor="text1" w:val="000000"/>
        </w:rPr>
        <w:t>Обяснение на работния поток</w:t>
      </w:r>
    </w:p>
    <w:p>
      <w:pPr>
        <w:pStyle w:val="NormalWeb"/>
        <w:spacing w:before="280" w:after="280"/>
        <w:ind w:left="360"/>
        <w:jc w:val="both"/>
        <w:rPr/>
      </w:pPr>
      <w:r>
        <w:rPr>
          <w:rStyle w:val="Strong"/>
        </w:rPr>
        <w:t>Име на работния поток</w:t>
      </w:r>
      <w:r>
        <w:rPr/>
        <w:t>:</w:t>
      </w:r>
    </w:p>
    <w:p>
      <w:pPr>
        <w:pStyle w:val="HTMLPreformatted"/>
        <w:ind w:left="720"/>
        <w:jc w:val="both"/>
        <w:rPr>
          <w:rStyle w:val="HTMLCode"/>
          <w:rFonts w:eastAsia="" w:eastAsiaTheme="majorEastAsia"/>
        </w:rPr>
      </w:pP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package</w:t>
      </w:r>
    </w:p>
    <w:p>
      <w:pPr>
        <w:pStyle w:val="NormalWeb"/>
        <w:spacing w:before="280" w:after="280"/>
        <w:ind w:left="720"/>
        <w:jc w:val="both"/>
        <w:rPr/>
      </w:pPr>
      <w:r>
        <w:rPr/>
        <w:t>Работният поток се нарича "Publish npm package", което указва, че основната му цел е публикуване на npm пакет.</w:t>
      </w:r>
    </w:p>
    <w:p>
      <w:pPr>
        <w:pStyle w:val="NormalWeb"/>
        <w:spacing w:before="280" w:after="280"/>
        <w:ind w:left="360"/>
        <w:jc w:val="both"/>
        <w:rPr/>
      </w:pPr>
      <w:r>
        <w:rPr>
          <w:rStyle w:val="Strong"/>
        </w:rPr>
        <w:t>Тригери за изпълнение</w:t>
      </w:r>
      <w:r>
        <w:rPr/>
        <w:t>:</w:t>
      </w:r>
    </w:p>
    <w:p>
      <w:pPr>
        <w:pStyle w:val="HTMLPreformatted"/>
        <w:ind w:left="720"/>
        <w:rPr>
          <w:rStyle w:val="HTMLCode"/>
          <w:rFonts w:eastAsia="" w:eastAsiaTheme="majorEastAsia"/>
        </w:rPr>
      </w:pPr>
      <w:r>
        <w:rPr>
          <w:rStyle w:val="Hljs-attr"/>
        </w:rPr>
        <w:t>on:</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push:</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branches:</w:t>
      </w:r>
    </w:p>
    <w:p>
      <w:pPr>
        <w:pStyle w:val="HTMLPreformatted"/>
        <w:ind w:left="720"/>
        <w:rPr>
          <w:rStyle w:val="HTMLCode"/>
          <w:rFonts w:eastAsia="" w:eastAsiaTheme="majorEastAsia"/>
        </w:rPr>
      </w:pPr>
      <w:r>
        <w:rPr>
          <w:rStyle w:val="HTMLCode"/>
          <w:rFonts w:eastAsia="" w:eastAsiaTheme="majorEastAsia"/>
        </w:rPr>
        <w:t xml:space="preserve">      </w:t>
      </w:r>
      <w:r>
        <w:rPr>
          <w:rStyle w:val="Hljs-bullet"/>
        </w:rPr>
        <w:t>-</w:t>
      </w:r>
      <w:r>
        <w:rPr>
          <w:rStyle w:val="HTMLCode"/>
          <w:rFonts w:eastAsia="" w:eastAsiaTheme="majorEastAsia"/>
        </w:rPr>
        <w:t xml:space="preserve"> </w:t>
      </w:r>
      <w:r>
        <w:rPr>
          <w:rStyle w:val="Hljs-string"/>
        </w:rPr>
        <w:t>main</w:t>
      </w:r>
    </w:p>
    <w:p>
      <w:pPr>
        <w:pStyle w:val="NormalWeb"/>
        <w:spacing w:before="280" w:after="280"/>
        <w:ind w:left="720"/>
        <w:jc w:val="both"/>
        <w:rPr/>
      </w:pPr>
      <w:r>
        <w:rPr/>
        <w:t>Работният поток се изпълнява при всяко push събитие към основния клон ("main") на хранилището.</w:t>
      </w:r>
    </w:p>
    <w:p>
      <w:pPr>
        <w:pStyle w:val="NormalWeb"/>
        <w:spacing w:before="280" w:after="280"/>
        <w:ind w:left="360"/>
        <w:jc w:val="both"/>
        <w:rPr/>
      </w:pPr>
      <w:r>
        <w:rPr>
          <w:rStyle w:val="Strong"/>
        </w:rPr>
        <w:t>Дефиниране на работа</w:t>
      </w:r>
      <w:r>
        <w:rPr/>
        <w:t>:</w:t>
      </w:r>
    </w:p>
    <w:p>
      <w:pPr>
        <w:pStyle w:val="HTMLPreformatted"/>
        <w:ind w:left="720"/>
        <w:rPr>
          <w:rStyle w:val="HTMLCode"/>
          <w:rFonts w:eastAsia="" w:eastAsiaTheme="majorEastAsia"/>
        </w:rPr>
      </w:pPr>
      <w:r>
        <w:rPr>
          <w:rStyle w:val="Hljs-attr"/>
        </w:rPr>
        <w:t>jobs:</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build:</w:t>
      </w:r>
    </w:p>
    <w:p>
      <w:pPr>
        <w:pStyle w:val="HTMLPreformatted"/>
        <w:ind w:left="720"/>
        <w:rPr>
          <w:rStyle w:val="HTMLCode"/>
          <w:rFonts w:eastAsia="" w:eastAsiaTheme="majorEastAsia"/>
        </w:rPr>
      </w:pPr>
      <w:r>
        <w:rPr>
          <w:rStyle w:val="HTMLCode"/>
          <w:rFonts w:eastAsia="" w:eastAsiaTheme="majorEastAsia"/>
        </w:rPr>
        <w:t xml:space="preserve">    </w:t>
      </w:r>
      <w:r>
        <w:rPr>
          <w:rStyle w:val="Hljs-attr"/>
        </w:rPr>
        <w:t>runs-on:</w:t>
      </w:r>
      <w:r>
        <w:rPr>
          <w:rStyle w:val="HTMLCode"/>
          <w:rFonts w:eastAsia="" w:eastAsiaTheme="majorEastAsia"/>
        </w:rPr>
        <w:t xml:space="preserve"> </w:t>
      </w:r>
      <w:r>
        <w:rPr>
          <w:rStyle w:val="Hljs-string"/>
        </w:rPr>
        <w:t>ubuntu-latest</w:t>
      </w:r>
    </w:p>
    <w:p>
      <w:pPr>
        <w:pStyle w:val="NormalWeb"/>
        <w:spacing w:before="280" w:after="280"/>
        <w:ind w:left="720"/>
        <w:jc w:val="both"/>
        <w:rPr/>
      </w:pPr>
      <w:r>
        <w:rPr/>
        <w:t>Определя се една работа с име "build", която се изпълнява на най-новата версия на Ubuntu.</w:t>
      </w:r>
    </w:p>
    <w:p>
      <w:pPr>
        <w:pStyle w:val="NormalWeb"/>
        <w:spacing w:before="280" w:after="280"/>
        <w:ind w:left="360"/>
        <w:jc w:val="both"/>
        <w:rPr/>
      </w:pPr>
      <w:r>
        <w:rPr>
          <w:rStyle w:val="Strong"/>
        </w:rPr>
        <w:t>Стъпки на работа</w:t>
      </w:r>
      <w:r>
        <w:rPr/>
        <w:t>: Работният поток съдържа няколко стъпки, които се изпълняват последователно:</w:t>
      </w:r>
    </w:p>
    <w:p>
      <w:pPr>
        <w:pStyle w:val="NormalWeb"/>
        <w:numPr>
          <w:ilvl w:val="1"/>
          <w:numId w:val="2"/>
        </w:numPr>
        <w:spacing w:before="280" w:after="280"/>
        <w:rPr/>
      </w:pPr>
      <w:r>
        <w:rPr>
          <w:rStyle w:val="Strong"/>
        </w:rPr>
        <w:t>Изтегляне на кода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Checkout</w:t>
      </w:r>
      <w:r>
        <w:rPr>
          <w:rStyle w:val="HTMLCode"/>
          <w:rFonts w:eastAsia="" w:eastAsiaTheme="majorEastAsia"/>
        </w:rPr>
        <w:t xml:space="preserve"> </w:t>
      </w:r>
      <w:r>
        <w:rPr>
          <w:rStyle w:val="Hljs-string"/>
        </w:rPr>
        <w:t>code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actions/checkout@v3</w:t>
      </w:r>
    </w:p>
    <w:p>
      <w:pPr>
        <w:pStyle w:val="NormalWeb"/>
        <w:spacing w:before="280" w:after="280"/>
        <w:ind w:left="1440"/>
        <w:jc w:val="both"/>
        <w:rPr/>
      </w:pPr>
      <w:r>
        <w:rPr/>
        <w:t>Тази стъпка използва предварително дефинирано действие за изтегляне на кода от хранилището.</w:t>
      </w:r>
    </w:p>
    <w:p>
      <w:pPr>
        <w:pStyle w:val="NormalWeb"/>
        <w:numPr>
          <w:ilvl w:val="1"/>
          <w:numId w:val="2"/>
        </w:numPr>
        <w:spacing w:before="280" w:after="280"/>
        <w:rPr/>
      </w:pPr>
      <w:r>
        <w:rPr>
          <w:rStyle w:val="Strong"/>
        </w:rPr>
        <w:t>Настройка на Node.js</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Setup</w:t>
      </w:r>
      <w:r>
        <w:rPr>
          <w:rStyle w:val="HTMLCode"/>
          <w:rFonts w:eastAsia="" w:eastAsiaTheme="majorEastAsia"/>
        </w:rPr>
        <w:t xml:space="preserve"> </w:t>
      </w:r>
      <w:r>
        <w:rPr>
          <w:rStyle w:val="Hljs-string"/>
        </w:rPr>
        <w:t>Node.js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uses:</w:t>
      </w:r>
      <w:r>
        <w:rPr>
          <w:rStyle w:val="HTMLCode"/>
          <w:rFonts w:eastAsia="" w:eastAsiaTheme="majorEastAsia"/>
        </w:rPr>
        <w:t xml:space="preserve"> </w:t>
      </w:r>
      <w:r>
        <w:rPr>
          <w:rStyle w:val="Hljs-string"/>
        </w:rPr>
        <w:t>actions/setup-node@v3</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with: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node-version:</w:t>
      </w:r>
      <w:r>
        <w:rPr>
          <w:rStyle w:val="HTMLCode"/>
          <w:rFonts w:eastAsia="" w:eastAsiaTheme="majorEastAsia"/>
        </w:rPr>
        <w:t xml:space="preserve"> </w:t>
      </w:r>
      <w:r>
        <w:rPr>
          <w:rStyle w:val="Hljs-string"/>
        </w:rPr>
        <w:t>"16"</w:t>
      </w:r>
      <w:r>
        <w:rPr>
          <w:rStyle w:val="HTMLCode"/>
          <w:rFonts w:eastAsia="" w:eastAsiaTheme="majorEastAsia"/>
        </w:rPr>
        <w:t xml:space="preserve"> </w:t>
      </w:r>
      <w:r>
        <w:rPr>
          <w:rStyle w:val="Hljs-comment"/>
        </w:rPr>
        <w:t># Specify the Node.js version</w:t>
      </w:r>
    </w:p>
    <w:p>
      <w:pPr>
        <w:pStyle w:val="NormalWeb"/>
        <w:spacing w:before="280" w:after="280"/>
        <w:ind w:left="1440"/>
        <w:jc w:val="both"/>
        <w:rPr/>
      </w:pPr>
      <w:r>
        <w:rPr/>
        <w:t>Тази стъпка настройва Node.js версия 16, което е необходимо за изпълнение на npm команди и скриптове.</w:t>
      </w:r>
    </w:p>
    <w:p>
      <w:pPr>
        <w:pStyle w:val="NormalWeb"/>
        <w:numPr>
          <w:ilvl w:val="1"/>
          <w:numId w:val="2"/>
        </w:numPr>
        <w:spacing w:before="280" w:after="280"/>
        <w:rPr/>
      </w:pPr>
      <w:r>
        <w:rPr>
          <w:rStyle w:val="Strong"/>
        </w:rPr>
        <w:t>Инсталиране на зависимости</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Install</w:t>
      </w:r>
      <w:r>
        <w:rPr>
          <w:rStyle w:val="HTMLCode"/>
          <w:rFonts w:eastAsia="" w:eastAsiaTheme="majorEastAsia"/>
        </w:rPr>
        <w:t xml:space="preserve"> </w:t>
      </w:r>
      <w:r>
        <w:rPr>
          <w:rStyle w:val="Hljs-string"/>
        </w:rPr>
        <w:t>dependencies</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install</w:t>
      </w:r>
    </w:p>
    <w:p>
      <w:pPr>
        <w:pStyle w:val="NormalWeb"/>
        <w:spacing w:before="280" w:after="280"/>
        <w:ind w:left="1440"/>
        <w:jc w:val="both"/>
        <w:rPr/>
      </w:pPr>
      <w:r>
        <w:rPr/>
        <w:t>Тази стъпка инсталира всички зависимости, дефинирани във файла package.json на проекта.</w:t>
      </w:r>
    </w:p>
    <w:p>
      <w:pPr>
        <w:pStyle w:val="NormalWeb"/>
        <w:numPr>
          <w:ilvl w:val="1"/>
          <w:numId w:val="2"/>
        </w:numPr>
        <w:spacing w:before="280" w:after="280"/>
        <w:rPr/>
      </w:pPr>
      <w:r>
        <w:rPr>
          <w:rStyle w:val="Strong"/>
        </w:rPr>
        <w:t>Изграждане на пакета</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string"/>
        </w:rPr>
        <w:t>the</w:t>
      </w:r>
      <w:r>
        <w:rPr>
          <w:rStyle w:val="HTMLCode"/>
          <w:rFonts w:eastAsia="" w:eastAsiaTheme="majorEastAsia"/>
        </w:rPr>
        <w:t xml:space="preserve"> </w:t>
      </w:r>
      <w:r>
        <w:rPr>
          <w:rStyle w:val="Hljs-string"/>
        </w:rPr>
        <w:t>package</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run</w:t>
      </w:r>
      <w:r>
        <w:rPr>
          <w:rStyle w:val="HTMLCode"/>
          <w:rFonts w:eastAsia="" w:eastAsiaTheme="majorEastAsia"/>
        </w:rPr>
        <w:t xml:space="preserve"> </w:t>
      </w:r>
      <w:r>
        <w:rPr>
          <w:rStyle w:val="Hljs-string"/>
        </w:rPr>
        <w:t>build</w:t>
      </w:r>
      <w:r>
        <w:rPr>
          <w:rStyle w:val="HTMLCode"/>
          <w:rFonts w:eastAsia="" w:eastAsiaTheme="majorEastAsia"/>
        </w:rPr>
        <w:t xml:space="preserve"> </w:t>
      </w:r>
      <w:r>
        <w:rPr>
          <w:rStyle w:val="Hljs-comment"/>
        </w:rPr>
        <w:t># Make sure your build script is defined in package.json</w:t>
      </w:r>
    </w:p>
    <w:p>
      <w:pPr>
        <w:pStyle w:val="NormalWeb"/>
        <w:spacing w:before="280" w:after="280"/>
        <w:ind w:left="1440"/>
        <w:jc w:val="both"/>
        <w:rPr/>
      </w:pPr>
      <w:r>
        <w:rPr/>
        <w:t>Тази стъпка изпълнява скрипта за изграждане на проекта, дефиниран в package.json файла. Работната директория е зададена на "volts-connector".</w:t>
      </w:r>
    </w:p>
    <w:p>
      <w:pPr>
        <w:pStyle w:val="NormalWeb"/>
        <w:numPr>
          <w:ilvl w:val="1"/>
          <w:numId w:val="2"/>
        </w:numPr>
        <w:spacing w:before="280" w:after="280"/>
        <w:rPr/>
      </w:pPr>
      <w:r>
        <w:rPr>
          <w:rStyle w:val="Strong"/>
        </w:rPr>
        <w:t>Публикуване в npm</w:t>
      </w:r>
      <w:r>
        <w:rPr/>
        <w:t>:</w:t>
      </w:r>
    </w:p>
    <w:p>
      <w:pPr>
        <w:pStyle w:val="HTMLPreformatted"/>
        <w:ind w:left="1440"/>
        <w:rPr>
          <w:rStyle w:val="HTMLCode"/>
          <w:rFonts w:eastAsia="" w:eastAsiaTheme="majorEastAsia"/>
        </w:rPr>
      </w:pPr>
      <w:r>
        <w:rPr>
          <w:rStyle w:val="Hljs-bullet"/>
        </w:rPr>
        <w:t>-</w:t>
      </w:r>
      <w:r>
        <w:rPr>
          <w:rStyle w:val="HTMLCode"/>
          <w:rFonts w:eastAsia="" w:eastAsiaTheme="majorEastAsia"/>
        </w:rPr>
        <w:t xml:space="preserve"> </w:t>
      </w:r>
      <w:r>
        <w:rPr>
          <w:rStyle w:val="Hljs-attr"/>
        </w:rPr>
        <w:t>name:</w:t>
      </w:r>
      <w:r>
        <w:rPr>
          <w:rStyle w:val="HTMLCode"/>
          <w:rFonts w:eastAsia="" w:eastAsiaTheme="majorEastAsia"/>
        </w:rPr>
        <w:t xml:space="preserve"> </w:t>
      </w:r>
      <w:r>
        <w:rPr>
          <w:rStyle w:val="Hljs-string"/>
        </w:rPr>
        <w:t>Publish</w:t>
      </w:r>
      <w:r>
        <w:rPr>
          <w:rStyle w:val="HTMLCode"/>
          <w:rFonts w:eastAsia="" w:eastAsiaTheme="majorEastAsia"/>
        </w:rPr>
        <w:t xml:space="preserve"> </w:t>
      </w:r>
      <w:r>
        <w:rPr>
          <w:rStyle w:val="Hljs-string"/>
        </w:rPr>
        <w:t>to</w:t>
      </w:r>
      <w:r>
        <w:rPr>
          <w:rStyle w:val="HTMLCode"/>
          <w:rFonts w:eastAsia="" w:eastAsiaTheme="majorEastAsia"/>
        </w:rPr>
        <w:t xml:space="preserve"> </w:t>
      </w:r>
      <w:r>
        <w:rPr>
          <w:rStyle w:val="Hljs-string"/>
        </w:rPr>
        <w:t>npm</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working-directory:</w:t>
      </w:r>
      <w:r>
        <w:rPr>
          <w:rStyle w:val="HTMLCode"/>
          <w:rFonts w:eastAsia="" w:eastAsiaTheme="majorEastAsia"/>
        </w:rPr>
        <w:t xml:space="preserve"> </w:t>
      </w:r>
      <w:r>
        <w:rPr>
          <w:rStyle w:val="Hljs-string"/>
        </w:rPr>
        <w:t>volts-connector</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run:</w:t>
      </w:r>
      <w:r>
        <w:rPr>
          <w:rStyle w:val="HTMLCode"/>
          <w:rFonts w:eastAsia="" w:eastAsiaTheme="majorEastAsia"/>
        </w:rPr>
        <w:t xml:space="preserve"> </w:t>
      </w:r>
      <w:r>
        <w:rPr>
          <w:rStyle w:val="Hljs-string"/>
        </w:rPr>
        <w:t>npm</w:t>
      </w:r>
      <w:r>
        <w:rPr>
          <w:rStyle w:val="HTMLCode"/>
          <w:rFonts w:eastAsia="" w:eastAsiaTheme="majorEastAsia"/>
        </w:rPr>
        <w:t xml:space="preserve"> </w:t>
      </w:r>
      <w:r>
        <w:rPr>
          <w:rStyle w:val="Hljs-string"/>
        </w:rPr>
        <w:t>publish</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env:</w:t>
      </w:r>
    </w:p>
    <w:p>
      <w:pPr>
        <w:pStyle w:val="HTMLPreformatted"/>
        <w:ind w:left="1440"/>
        <w:rPr>
          <w:rStyle w:val="HTMLCode"/>
          <w:rFonts w:eastAsia="" w:eastAsiaTheme="majorEastAsia"/>
        </w:rPr>
      </w:pPr>
      <w:r>
        <w:rPr>
          <w:rStyle w:val="HTMLCode"/>
          <w:rFonts w:eastAsia="" w:eastAsiaTheme="majorEastAsia"/>
        </w:rPr>
        <w:t xml:space="preserve">    </w:t>
      </w:r>
      <w:r>
        <w:rPr>
          <w:rStyle w:val="Hljs-attr"/>
        </w:rPr>
        <w:t>NODE_AUTH_TOKEN:</w:t>
      </w:r>
      <w:r>
        <w:rPr>
          <w:rStyle w:val="HTMLCode"/>
          <w:rFonts w:eastAsia="" w:eastAsiaTheme="majorEastAsia"/>
        </w:rPr>
        <w:t xml:space="preserve"> </w:t>
      </w:r>
      <w:r>
        <w:rPr>
          <w:rStyle w:val="Hljs-string"/>
        </w:rPr>
        <w:t>${{</w:t>
      </w:r>
      <w:r>
        <w:rPr>
          <w:rStyle w:val="HTMLCode"/>
          <w:rFonts w:eastAsia="" w:eastAsiaTheme="majorEastAsia"/>
        </w:rPr>
        <w:t xml:space="preserve"> </w:t>
      </w:r>
      <w:r>
        <w:rPr>
          <w:rStyle w:val="Hljs-string"/>
        </w:rPr>
        <w:t>secrets.NPM_TOKEN</w:t>
      </w:r>
      <w:r>
        <w:rPr>
          <w:rStyle w:val="HTMLCode"/>
          <w:rFonts w:eastAsia="" w:eastAsiaTheme="majorEastAsia"/>
        </w:rPr>
        <w:t xml:space="preserve"> </w:t>
      </w:r>
      <w:r>
        <w:rPr>
          <w:rStyle w:val="Hljs-string"/>
        </w:rPr>
        <w:t>}}</w:t>
      </w:r>
    </w:p>
    <w:p>
      <w:pPr>
        <w:pStyle w:val="NormalWeb"/>
        <w:spacing w:before="280" w:after="280"/>
        <w:ind w:left="1440"/>
        <w:jc w:val="both"/>
        <w:rPr>
          <w:lang w:val="bg-BG"/>
        </w:rPr>
      </w:pPr>
      <w:r>
        <w:rPr/>
        <w:t>Тази стъпка публикува изградените артефакти в npm регистъра. За аутентикация се използва секретният токен (NODE_AUTH_TOKEN), съхраняван в GitHub Secrets.</w:t>
      </w:r>
    </w:p>
    <w:p>
      <w:pPr>
        <w:pStyle w:val="NormalWeb"/>
        <w:spacing w:before="280" w:after="280"/>
        <w:ind w:firstLine="720"/>
        <w:jc w:val="both"/>
        <w:rPr>
          <w:lang w:val="bg-BG"/>
        </w:rPr>
      </w:pPr>
      <w:r>
        <w:rP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pPr>
        <w:pStyle w:val="Normal"/>
        <w:rPr>
          <w:lang w:val="bg-BG"/>
        </w:rPr>
      </w:pPr>
      <w:r>
        <w:rPr>
          <w:lang w:val="bg-BG"/>
        </w:rPr>
      </w:r>
    </w:p>
    <w:p>
      <w:pPr>
        <w:pStyle w:val="Normal"/>
        <w:rPr/>
      </w:pPr>
      <w:r>
        <w:rPr/>
      </w:r>
    </w:p>
    <w:p>
      <w:pPr>
        <w:pStyle w:val="Normal"/>
        <w:rPr/>
      </w:pPr>
      <w:r>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Heading2"/>
        <w:rPr>
          <w:lang w:val="bg-BG"/>
        </w:rPr>
      </w:pPr>
      <w:r>
        <w:rPr>
          <w:lang w:val="bg-BG"/>
        </w:rPr>
        <w:t>Тестване на системата</w:t>
      </w:r>
    </w:p>
    <w:p>
      <w:pPr>
        <w:pStyle w:val="Normal"/>
        <w:rPr>
          <w:lang w:val="bg-BG"/>
        </w:rPr>
      </w:pPr>
      <w:r>
        <w:rPr>
          <w:lang w:val="bg-BG"/>
        </w:rPr>
      </w:r>
    </w:p>
    <w:p>
      <w:pPr>
        <w:pStyle w:val="Normal"/>
        <w:rPr/>
      </w:pPr>
      <w:r>
        <w:rPr/>
        <w:t>Тестването на софтуер представлява систематичен процес, чрез който се проверява и оценява качеството на софтуерна система или приложение. Целта е да се открият грешки, пропуски или несъответствия между очакваното поведение на системата и действителното ѝ изпълнение. То включва различни етапи, започвайки с планирането, при което се създава тестов план, определящ цели, обхват, методи на тестване и необходими ресурси. След това следва проектиране на тестове, при което се подготвят тестови сценарии и случаи, базирани на изискванията и спецификациите на софтуера. По време на изпълнението на тестовете се проверява дали софтуерът отговаря на зададените очаквания, като това може да включва ръчно тестване или използване на автоматизирани инструменти. Откритите грешки и несъответствия се записват и докладват на разработчиците. След корекциите, тестването се повтаря, за да се гарантира, че проблемите са отстранени и не са въведени нови. Накрая се анализират резултатите и се предоставя обратна връзка за качеството на софтуера преди неговото пускане за употреба. Тестването може да бъде функционално, нефункционално или специфично, като например тестване за съвместимост или интеграция, и използва различни техники като черна кутия (тестиране без достъп до вътрешната логика на кода) или бяла кутия (тестиране с достъп до кода). Софтуерното тестване е ключов етап от разработката на приложения, който гарантира тяхната надеждност, стабилност и удовлетворяване на потребителските нужди.</w:t>
      </w:r>
    </w:p>
    <w:p>
      <w:pPr>
        <w:pStyle w:val="Normal"/>
        <w:rPr/>
      </w:pPr>
      <w:r>
        <w:rPr/>
      </w:r>
    </w:p>
    <w:p>
      <w:pPr>
        <w:pStyle w:val="Normal"/>
        <w:rPr>
          <w:lang w:val="bg-BG"/>
        </w:rPr>
      </w:pPr>
      <w:r>
        <w:rPr>
          <w:lang w:val="bg-BG"/>
        </w:rPr>
        <w:t>Цялостния тестовия план е организиран ползващ методологията на бялата дъска. Това е процес с при, който се използва бяла дъска да се нахвърлят всичките идей, стратегии и елементи на системата които биват тесвани.</w:t>
      </w:r>
      <w:r>
        <w:rPr/>
        <w:t xml:space="preserve"> </w:t>
      </w:r>
      <w:r>
        <w:rPr>
          <w:lang w:val="bg-BG"/>
        </w:rPr>
        <w:t xml:space="preserve">Така поставеики всичко идеи и плана им за реализация, те се нареждат спрямо </w:t>
      </w:r>
    </w:p>
    <w:p>
      <w:pPr>
        <w:pStyle w:val="Normal"/>
        <w:rPr/>
      </w:pPr>
      <w:r>
        <w:rPr/>
      </w:r>
    </w:p>
    <w:p>
      <w:pPr>
        <w:pStyle w:val="Normal"/>
        <w:rPr>
          <w:lang w:val="bg-BG"/>
        </w:rPr>
      </w:pPr>
      <w:r>
        <w:rPr>
          <w:lang w:val="bg-BG"/>
        </w:rPr>
      </w:r>
    </w:p>
    <w:p>
      <w:pPr>
        <w:pStyle w:val="Normal"/>
        <w:rPr/>
      </w:pPr>
      <w:r>
        <w:rPr/>
      </w:r>
    </w:p>
    <w:p>
      <w:pPr>
        <w:pStyle w:val="Normal"/>
        <w:rPr>
          <w:lang w:val="bg-BG"/>
        </w:rPr>
      </w:pPr>
      <w:r>
        <w:rPr>
          <w:lang w:val="bg-BG"/>
        </w:rPr>
      </w:r>
    </w:p>
    <w:p>
      <w:pPr>
        <w:pStyle w:val="Normal"/>
        <w:rPr>
          <w:lang w:val="bg-BG"/>
        </w:rPr>
      </w:pPr>
      <w:r>
        <w:rPr>
          <w:lang w:val="bg-BG"/>
        </w:rPr>
      </w:r>
    </w:p>
    <w:p>
      <w:pPr>
        <w:pStyle w:val="Heading1"/>
        <w:rPr/>
      </w:pPr>
      <w:r>
        <w:rPr/>
        <w:t>Заключение</w:t>
      </w:r>
    </w:p>
    <w:p>
      <w:pPr>
        <w:pStyle w:val="Heading1"/>
        <w:rPr/>
      </w:pPr>
      <w:r>
        <w:rPr/>
        <w:t>Архитектура</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lang w:val="bg-BG"/>
        </w:rPr>
      </w:pPr>
      <w:r>
        <w:rPr>
          <w:lang w:val="bg-BG"/>
        </w:rPr>
      </w:r>
    </w:p>
    <w:p>
      <w:pPr>
        <w:pStyle w:val="Heading1"/>
        <w:rPr>
          <w:lang w:val="en-US"/>
        </w:rPr>
      </w:pPr>
      <w:r>
        <w:rPr/>
        <w:t>Комуникационен портал на приложението</w:t>
      </w:r>
    </w:p>
    <w:p>
      <w:pPr>
        <w:pStyle w:val="Normal"/>
        <w:rPr>
          <w:lang w:val="bg-BG"/>
        </w:rPr>
      </w:pPr>
      <w:r>
        <w:rPr>
          <w:lang w:val="bg-BG"/>
        </w:rPr>
      </w:r>
    </w:p>
    <w:p>
      <w:pPr>
        <w:pStyle w:val="Normal"/>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rPr/>
        <w:t xml:space="preserve">rest </w:t>
      </w:r>
      <w:r>
        <w:rPr>
          <w:lang w:val="bg-BG"/>
        </w:rPr>
        <w:t>метода на комуникиране по-бързия разширен протокол за опашка за съобщения( Advanced Message Queuing Protocol-</w:t>
      </w:r>
      <w:r>
        <w:rPr/>
        <w:t xml:space="preserve"> </w:t>
      </w:r>
      <w:r>
        <w:rPr>
          <w:lang w:val="bg-BG"/>
        </w:rPr>
        <w:t>AMQP)</w:t>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lang w:val="bg-BG"/>
        </w:rPr>
      </w:pPr>
      <w:r>
        <w:rPr>
          <w:lang w:val="bg-BG"/>
        </w:rPr>
      </w:r>
    </w:p>
    <w:p>
      <w:pPr>
        <w:pStyle w:val="Normal"/>
        <w:rPr/>
      </w:pPr>
      <w:r>
        <w:rPr/>
      </w:r>
    </w:p>
    <w:p>
      <w:pPr>
        <w:pStyle w:val="Normal"/>
        <w:rPr/>
      </w:pPr>
      <w:r>
        <w:rPr/>
      </w:r>
    </w:p>
    <w:p>
      <w:pPr>
        <w:pStyle w:val="Normal"/>
        <w:ind w:firstLine="720"/>
        <w:rPr>
          <w:lang w:val="bg-BG"/>
        </w:rPr>
      </w:pPr>
      <w:r>
        <w:rPr>
          <w:lang w:val="bg-BG"/>
        </w:rPr>
      </w:r>
    </w:p>
    <w:p>
      <w:pPr>
        <w:pStyle w:val="Normal"/>
        <w:ind w:firstLine="720"/>
        <w:rPr>
          <w:lang w:val="bg-BG"/>
        </w:rPr>
      </w:pPr>
      <w:r>
        <w:rPr>
          <w:lang w:val="bg-BG"/>
        </w:rPr>
      </w:r>
    </w:p>
    <w:p>
      <w:pPr>
        <w:pStyle w:val="Heading1"/>
        <w:rPr>
          <w:lang w:val="en-US"/>
        </w:rPr>
      </w:pPr>
      <w:r>
        <w:rPr/>
        <w:t>Източници</w:t>
      </w:r>
    </w:p>
    <w:p>
      <w:pPr>
        <w:pStyle w:val="Normal"/>
        <w:rPr/>
      </w:pPr>
      <w:r>
        <w:rPr/>
        <w:t xml:space="preserve">Agile manifesto: </w:t>
      </w:r>
      <w:hyperlink r:id="rId45">
        <w:r>
          <w:rPr>
            <w:rStyle w:val="Hyperlink"/>
          </w:rPr>
          <w:t>Манифест за Agile разработка на софтуер</w:t>
        </w:r>
      </w:hyperlink>
    </w:p>
    <w:p>
      <w:pPr>
        <w:pStyle w:val="Normal"/>
        <w:rPr/>
      </w:pPr>
      <w:r>
        <w:rPr/>
        <w:t>https://agilemanifesto.org/iso/bg/manifesto.html</w:t>
      </w:r>
    </w:p>
    <w:p>
      <w:pPr>
        <w:pStyle w:val="Normal"/>
        <w:rPr>
          <w:lang w:val="bg-BG"/>
        </w:rPr>
      </w:pPr>
      <w:r>
        <w:rPr>
          <w:lang w:val="bg-BG"/>
        </w:rPr>
        <w:t xml:space="preserve">Източници за защитна стена: </w:t>
      </w:r>
    </w:p>
    <w:p>
      <w:pPr>
        <w:pStyle w:val="Normal"/>
        <w:rPr>
          <w:lang w:val="bg-BG"/>
        </w:rPr>
      </w:pPr>
      <w:hyperlink r:id="rId46">
        <w:r>
          <w:rPr>
            <w:rStyle w:val="Hyperlink"/>
            <w:lang w:val="bg-BG"/>
          </w:rPr>
          <w:t>https://auth0.com/docs</w:t>
        </w:r>
      </w:hyperlink>
    </w:p>
    <w:p>
      <w:pPr>
        <w:pStyle w:val="Normal"/>
        <w:rPr>
          <w:lang w:val="bg-BG"/>
        </w:rPr>
      </w:pPr>
      <w:r>
        <w:rPr>
          <w:lang w:val="bg-BG"/>
        </w:rPr>
      </w:r>
    </w:p>
    <w:p>
      <w:pPr>
        <w:pStyle w:val="Normal"/>
        <w:rPr>
          <w:color w:themeColor="hyperlink" w:val="0563C1"/>
          <w:u w:val="single"/>
        </w:rPr>
      </w:pPr>
      <w:r>
        <w:rPr>
          <w:lang w:val="bg-BG"/>
        </w:rPr>
        <w:t xml:space="preserve">Работа с база от данни </w:t>
      </w:r>
      <w:r>
        <w:rPr/>
        <w:t xml:space="preserve">Redis </w:t>
      </w:r>
      <w:r>
        <w:rPr>
          <w:lang w:val="bg-BG"/>
        </w:rPr>
        <w:t xml:space="preserve">и </w:t>
      </w:r>
      <w:r>
        <w:rPr/>
        <w:t xml:space="preserve">java: </w:t>
      </w:r>
      <w:hyperlink r:id="rId47">
        <w:r>
          <w:rPr>
            <w:rStyle w:val="Hyperlink"/>
          </w:rPr>
          <w:t>https://redis.io/docs/connect/clients/java/</w:t>
        </w:r>
      </w:hyperlink>
    </w:p>
    <w:p>
      <w:pPr>
        <w:pStyle w:val="Normal"/>
        <w:rPr/>
      </w:pPr>
      <w:r>
        <w:rPr/>
      </w:r>
    </w:p>
    <w:p>
      <w:pPr>
        <w:pStyle w:val="Normal"/>
        <w:rPr/>
      </w:pPr>
      <w:r>
        <w:rPr/>
      </w:r>
    </w:p>
    <w:p>
      <w:pPr>
        <w:pStyle w:val="Normal"/>
        <w:rPr/>
      </w:pPr>
      <w:r>
        <w:rPr/>
      </w:r>
    </w:p>
    <w:p>
      <w:pPr>
        <w:pStyle w:val="Normal"/>
        <w:rPr/>
      </w:pPr>
      <w:r>
        <w:rPr/>
      </w:r>
    </w:p>
    <w:p>
      <w:pPr>
        <w:pStyle w:val="Heading1"/>
        <w:rPr/>
      </w:pPr>
      <w:r>
        <w:rPr/>
        <w:t>Приложение</w:t>
      </w:r>
    </w:p>
    <w:p>
      <w:pPr>
        <w:pStyle w:val="Normal"/>
        <w:rPr>
          <w:lang w:val="bg-BG"/>
        </w:rPr>
      </w:pPr>
      <w:r>
        <w:rPr>
          <w:lang w:val="bg-BG"/>
        </w:rPr>
      </w:r>
    </w:p>
    <w:p>
      <w:pPr>
        <w:pStyle w:val="Heading2"/>
        <w:rPr>
          <w:lang w:val="bg-BG"/>
        </w:rPr>
      </w:pPr>
      <w:r>
        <w:rPr>
          <w:lang w:val="bg-BG"/>
        </w:rPr>
        <w:t>Входни точки (</w:t>
      </w:r>
      <w:r>
        <w:rPr/>
        <w:t>End points</w:t>
      </w:r>
      <w:r>
        <w:rPr>
          <w:lang w:val="bg-BG"/>
        </w:rPr>
        <w:t>)</w:t>
      </w:r>
    </w:p>
    <w:p>
      <w:pPr>
        <w:pStyle w:val="Normal"/>
        <w:rPr>
          <w:lang w:val="bg-BG"/>
        </w:rPr>
      </w:pPr>
      <w:r>
        <w:rPr>
          <w:lang w:val="bg-BG"/>
        </w:rPr>
      </w:r>
    </w:p>
    <w:p>
      <w:pPr>
        <w:pStyle w:val="Heading3"/>
        <w:rPr>
          <w:lang w:val="bg-BG"/>
        </w:rPr>
      </w:pPr>
      <w:r>
        <w:rPr>
          <w:lang w:val="bg-BG"/>
        </w:rPr>
        <w:t>Сервиз за сигурност (</w:t>
      </w:r>
      <w:r>
        <w:rPr/>
        <w:t>Ink-security</w:t>
      </w:r>
      <w:r>
        <w:rPr>
          <w:lang w:val="bg-BG"/>
        </w:rPr>
        <w:t>)</w:t>
      </w:r>
    </w:p>
    <w:p>
      <w:pPr>
        <w:pStyle w:val="Normal"/>
        <w:rPr>
          <w:lang w:val="bg-BG"/>
        </w:rPr>
      </w:pPr>
      <w:r>
        <w:rPr>
          <w:lang w:val="bg-BG"/>
        </w:rPr>
      </w:r>
    </w:p>
    <w:p>
      <w:pPr>
        <w:pStyle w:val="Normal"/>
        <w:rPr>
          <w:lang w:val="bg-BG"/>
        </w:rPr>
      </w:pPr>
      <w:r>
        <w:rPr>
          <w:lang w:val="bg-BG"/>
        </w:rPr>
        <w:t>Вписване като потребител:</w:t>
      </w:r>
    </w:p>
    <w:p>
      <w:pPr>
        <w:pStyle w:val="Normal"/>
        <w:rPr/>
      </w:pPr>
      <w:r>
        <w:rPr/>
        <w:t>Post</w:t>
      </w:r>
    </w:p>
    <w:p>
      <w:pPr>
        <w:pStyle w:val="Normal"/>
        <w:rPr/>
      </w:pPr>
      <w:r>
        <w:rPr/>
        <w:t>/auth/..</w:t>
      </w:r>
    </w:p>
    <w:p>
      <w:pPr>
        <w:pStyle w:val="Normal"/>
        <w:rPr/>
      </w:pPr>
      <w:r>
        <w:rPr/>
        <w:t>Body:</w:t>
      </w:r>
    </w:p>
    <w:p>
      <w:pPr>
        <w:pStyle w:val="Normal"/>
        <w:rPr/>
      </w:pPr>
      <w:r>
        <w:rPr/>
        <w:t>{</w:t>
      </w:r>
    </w:p>
    <w:p>
      <w:pPr>
        <w:pStyle w:val="Normal"/>
        <w:rPr/>
      </w:pPr>
      <w:r>
        <w:rPr/>
        <w:tab/>
        <w:t>‘username’:’user1’,</w:t>
      </w:r>
    </w:p>
    <w:p>
      <w:pPr>
        <w:pStyle w:val="Normal"/>
        <w:rPr/>
      </w:pPr>
      <w:r>
        <w:rPr/>
        <w:tab/>
        <w:t>‘password’:’!pasword12345678’</w:t>
      </w:r>
    </w:p>
    <w:p>
      <w:pPr>
        <w:pStyle w:val="Normal"/>
        <w:rPr/>
      </w:pPr>
      <w:r>
        <w:rPr/>
        <w:t>}</w:t>
      </w:r>
    </w:p>
    <w:p>
      <w:pPr>
        <w:pStyle w:val="Normal"/>
        <w:rPr/>
      </w:pPr>
      <w:r>
        <w:rPr/>
      </w:r>
    </w:p>
    <w:p>
      <w:pPr>
        <w:pStyle w:val="Normal"/>
        <w:rPr>
          <w:lang w:val="bg-BG"/>
        </w:rPr>
      </w:pPr>
      <w:r>
        <w:rPr>
          <w:lang w:val="bg-BG"/>
        </w:rPr>
        <w:t>Регистриране като потребител</w:t>
      </w:r>
    </w:p>
    <w:p>
      <w:pPr>
        <w:pStyle w:val="Normal"/>
        <w:rPr>
          <w:lang w:val="bg-BG"/>
        </w:rPr>
      </w:pPr>
      <w:r>
        <w:rPr>
          <w:lang w:val="bg-BG"/>
        </w:rPr>
        <w:t>Вземане на потребителски данни</w:t>
      </w:r>
    </w:p>
    <w:p>
      <w:pPr>
        <w:pStyle w:val="Normal"/>
        <w:rPr>
          <w:lang w:val="bg-BG"/>
        </w:rPr>
      </w:pPr>
      <w:r>
        <w:rPr>
          <w:lang w:val="bg-BG"/>
        </w:rPr>
        <w:t xml:space="preserve">Пропоръчване </w:t>
      </w:r>
    </w:p>
    <w:p>
      <w:pPr>
        <w:pStyle w:val="Normal"/>
        <w:widowControl/>
        <w:suppressAutoHyphens w:val="true"/>
        <w:bidi w:val="0"/>
        <w:spacing w:lineRule="auto" w:line="259" w:before="0" w:after="160"/>
        <w:jc w:val="both"/>
        <w:rPr/>
      </w:pPr>
      <w:r>
        <w:rPr/>
      </w:r>
    </w:p>
    <w:sectPr>
      <w:footnotePr>
        <w:numFmt w:val="decimal"/>
      </w:footnote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Courier New">
    <w:charset w:val="01"/>
    <w:family w:val="modern"/>
    <w:pitch w:val="fixed"/>
  </w:font>
  <w:font w:name="Times New Roman">
    <w:charset w:val="01"/>
    <w:family w:val="roman"/>
    <w:pitch w:val="variable"/>
  </w:font>
  <w:font w:name="Wingdings">
    <w:charset w:val="02"/>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bg-BG"/>
        </w:rPr>
      </w:pPr>
      <w:r>
        <w:rPr>
          <w:rStyle w:val="FootnoteCharacters"/>
        </w:rPr>
        <w:footnoteRef/>
      </w:r>
      <w:r>
        <w:rPr/>
        <w:t xml:space="preserve"> </w:t>
      </w:r>
      <w:r>
        <w:rPr/>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3">
    <w:p>
      <w:pPr>
        <w:pStyle w:val="FootnoteText"/>
        <w:rPr>
          <w:lang w:val="bg-BG"/>
        </w:rPr>
      </w:pPr>
      <w:r>
        <w:rPr>
          <w:rStyle w:val="FootnoteCharacters"/>
        </w:rPr>
        <w:footnoteRef/>
      </w:r>
      <w:r>
        <w:rPr/>
        <w:t xml:space="preserve"> </w:t>
      </w:r>
      <w:r>
        <w:rPr/>
        <w:t>Python е лесен за учене програмен език с широки приложения.</w:t>
      </w:r>
    </w:p>
  </w:footnote>
  <w:footnote w:id="4">
    <w:p>
      <w:pPr>
        <w:pStyle w:val="FootnoteText"/>
        <w:rPr/>
      </w:pPr>
      <w:r>
        <w:rPr>
          <w:rStyle w:val="FootnoteCharacters"/>
        </w:rPr>
        <w:footnoteRef/>
      </w:r>
      <w:r>
        <w:rPr/>
        <w:t xml:space="preserve"> </w:t>
      </w:r>
      <w:r>
        <w:rPr/>
        <w:t>SWOT представлява метод за анализ, който оценява силните и слабите страни на даден проект или организация, както и възможностите и заплахите от външната среда, за да подпомогне стратегическото планиране и вземането на решения.</w:t>
      </w:r>
    </w:p>
    <w:p>
      <w:pPr>
        <w:pStyle w:val="FootnoteText"/>
        <w:rPr/>
      </w:pPr>
      <w:r>
        <w:rPr/>
      </w:r>
    </w:p>
  </w:footnote>
  <w:footnote w:id="5">
    <w:p>
      <w:pPr>
        <w:pStyle w:val="FootnoteText"/>
        <w:rPr>
          <w:lang w:val="bg-BG"/>
        </w:rPr>
      </w:pPr>
      <w:r>
        <w:rPr>
          <w:rStyle w:val="FootnoteCharacters"/>
        </w:rPr>
        <w:footnoteRef/>
      </w:r>
      <w:r>
        <w:rPr/>
        <w:t xml:space="preserve"> </w:t>
      </w:r>
      <w:r>
        <w:rPr/>
        <w:t>PESTLE анализира влиянието на политически, икономически, социални, технологични, законови и екологични фактори върху бизнес или проект.</w:t>
      </w:r>
    </w:p>
  </w:footnote>
  <w:footnote w:id="6">
    <w:p>
      <w:pPr>
        <w:pStyle w:val="FootnoteText"/>
        <w:rPr/>
      </w:pPr>
      <w:r>
        <w:rPr>
          <w:rStyle w:val="FootnoteCharacters"/>
        </w:rPr>
        <w:footnoteRef/>
      </w:r>
      <w:r>
        <w:rPr/>
        <w:t xml:space="preserve"> </w:t>
      </w:r>
      <w:r>
        <w:rPr/>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7">
    <w:p>
      <w:pPr>
        <w:pStyle w:val="FootnoteText"/>
        <w:rPr>
          <w:lang w:val="bg-BG"/>
        </w:rPr>
      </w:pPr>
      <w:r>
        <w:rPr>
          <w:rStyle w:val="FootnoteCharacters"/>
        </w:rPr>
        <w:footnoteRef/>
      </w:r>
      <w:r>
        <w:rPr/>
        <w:t xml:space="preserve"> </w:t>
      </w:r>
      <w:r>
        <w:rPr/>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8">
    <w:p>
      <w:pPr>
        <w:pStyle w:val="FootnoteText"/>
        <w:rPr>
          <w:lang w:val="bg-BG"/>
        </w:rPr>
      </w:pPr>
      <w:r>
        <w:rPr>
          <w:rStyle w:val="FootnoteCharacters"/>
        </w:rPr>
        <w:footnoteRef/>
      </w:r>
      <w:r>
        <w:rPr/>
        <w:t xml:space="preserve"> </w:t>
      </w:r>
      <w:r>
        <w:rPr/>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pPr>
        <w:pStyle w:val="FootnoteText"/>
        <w:rPr>
          <w:lang w:val="bg-BG"/>
        </w:rPr>
      </w:pPr>
      <w:r>
        <w:rPr/>
      </w:r>
    </w:p>
  </w:footnote>
  <w:footnote w:id="9">
    <w:p>
      <w:pPr>
        <w:pStyle w:val="FootnoteText"/>
        <w:rPr/>
      </w:pPr>
      <w:r>
        <w:rPr>
          <w:rStyle w:val="FootnoteCharacters"/>
        </w:rPr>
        <w:footnoteRef/>
      </w:r>
      <w:r>
        <w:rPr>
          <w:lang w:val="bg-BG"/>
        </w:rPr>
        <w:t xml:space="preserve"> </w:t>
      </w:r>
      <w:r>
        <w:rP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10">
    <w:p>
      <w:pPr>
        <w:pStyle w:val="FootnoteText"/>
        <w:rPr>
          <w:lang w:val="bg-BG"/>
        </w:rPr>
      </w:pPr>
      <w:r>
        <w:rPr>
          <w:rStyle w:val="FootnoteCharacters"/>
        </w:rPr>
        <w:footnoteRef/>
      </w:r>
      <w:r>
        <w:rPr>
          <w:lang w:val="bg-BG"/>
        </w:rPr>
      </w:r>
    </w:p>
    <w:p>
      <w:pPr>
        <w:pStyle w:val="FootnoteText"/>
        <w:rPr>
          <w:lang w:val="bg-BG"/>
        </w:rPr>
      </w:pPr>
      <w:r>
        <w:rPr/>
        <w:t xml:space="preserve"> </w:t>
      </w:r>
      <w:r>
        <w:rPr/>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11">
    <w:p>
      <w:pPr>
        <w:pStyle w:val="FootnoteText"/>
        <w:rPr/>
      </w:pPr>
      <w:r>
        <w:rPr>
          <w:rStyle w:val="FootnoteCharacters"/>
        </w:rPr>
        <w:footnoteRef/>
      </w:r>
      <w:r>
        <w:rPr/>
        <w:t xml:space="preserve"> </w:t>
      </w:r>
      <w:r>
        <w:rPr/>
        <w:t>Node представлява основен елемент в графовите структури, който обозначава обект или точка от данни. То съдържа информация за обекта и може да бъде свързано с други възли чрез ръбове, които показват връзките между тях.</w:t>
      </w:r>
    </w:p>
  </w:footnote>
  <w:footnote w:id="12">
    <w:p>
      <w:pPr>
        <w:pStyle w:val="FootnoteText"/>
        <w:rPr>
          <w:lang w:val="bg-BG"/>
        </w:rPr>
      </w:pPr>
      <w:r>
        <w:rPr>
          <w:rStyle w:val="FootnoteCharacters"/>
        </w:rPr>
        <w:footnoteRef/>
      </w:r>
      <w:r>
        <w:rPr/>
        <w:t xml:space="preserve"> </w:t>
      </w:r>
      <w:r>
        <w:rPr/>
        <w:t>Edge представлява връзка между два възела (nodes) в графова структура. То показва как обектите са свързани помежду си и може да съдържа допълнителна информация за типа и характеристиките на връзката.</w:t>
      </w:r>
    </w:p>
  </w:footnote>
  <w:footnote w:id="13">
    <w:p>
      <w:pPr>
        <w:pStyle w:val="FootnoteText"/>
        <w:rPr>
          <w:lang w:val="bg-BG"/>
        </w:rPr>
      </w:pPr>
      <w:r>
        <w:rPr>
          <w:rStyle w:val="FootnoteCharacters"/>
        </w:rPr>
        <w:footnoteRef/>
      </w:r>
      <w:r>
        <w:rPr/>
        <w:t xml:space="preserve"> </w:t>
      </w:r>
      <w:r>
        <w:rPr/>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14">
    <w:p>
      <w:pPr>
        <w:pStyle w:val="FootnoteText"/>
        <w:rPr>
          <w:lang w:val="bg-BG"/>
        </w:rPr>
      </w:pPr>
      <w:r>
        <w:rPr>
          <w:rStyle w:val="FootnoteCharacters"/>
        </w:rPr>
        <w:footnoteRef/>
      </w:r>
      <w:r>
        <w:rPr/>
        <w:t xml:space="preserve"> </w:t>
      </w:r>
      <w:r>
        <w:rPr/>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5">
    <w:p>
      <w:pPr>
        <w:pStyle w:val="FootnoteText"/>
        <w:rPr/>
      </w:pPr>
      <w:r>
        <w:rPr>
          <w:rStyle w:val="FootnoteCharacters"/>
        </w:rPr>
        <w:footnoteRef/>
      </w:r>
      <w:r>
        <w:rPr/>
        <w:t xml:space="preserve"> </w:t>
      </w:r>
      <w:r>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 w:id="16">
    <w:p>
      <w:pPr>
        <w:pStyle w:val="FootnoteText"/>
        <w:rPr>
          <w:lang w:val="bg-BG"/>
        </w:rPr>
      </w:pPr>
      <w:r>
        <w:rPr>
          <w:rStyle w:val="FootnoteCharacters"/>
        </w:rPr>
        <w:footnoteRef/>
      </w:r>
      <w:r>
        <w:rPr/>
        <w:t xml:space="preserve"> </w:t>
      </w:r>
      <w:r>
        <w:rPr>
          <w:lang w:val="bg-BG"/>
        </w:rPr>
        <w:t xml:space="preserve">Рамка за разработване( още позната и като </w:t>
      </w:r>
      <w:r>
        <w:rPr/>
        <w:t>framework</w:t>
      </w:r>
      <w:r>
        <w:rPr>
          <w:lang w:val="bg-BG"/>
        </w:rPr>
        <w:t>) инструмент за с предварително описана структура за разработване.</w:t>
      </w:r>
    </w:p>
  </w:footnote>
  <w:footnote w:id="17">
    <w:p>
      <w:pPr>
        <w:pStyle w:val="FootnoteText"/>
        <w:rPr/>
      </w:pPr>
      <w:r>
        <w:rPr>
          <w:rStyle w:val="FootnoteCharacters"/>
        </w:rPr>
        <w:footnoteRef/>
      </w:r>
      <w:r>
        <w:rPr/>
        <w:t xml:space="preserve"> </w:t>
      </w:r>
      <w:r>
        <w:rPr/>
        <w:t xml:space="preserve">Meta е технологична компания, известна като компанията-майка на платформи като Facebook, Instagram и WhatsApp. </w:t>
      </w:r>
      <w:r>
        <w:rPr>
          <w:lang w:val="bg-BG"/>
        </w:rPr>
        <w:t>Компанията</w:t>
      </w:r>
      <w:r>
        <w:rPr/>
        <w:t xml:space="preserve"> се фокусира върху социалните мрежи, виртуалната реалност и изграждането на мета-вселена – дигитално пространство за свързване и взаимодействие.</w:t>
      </w:r>
    </w:p>
  </w:footnote>
  <w:footnote w:id="18">
    <w:p>
      <w:pPr>
        <w:pStyle w:val="FootnoteText"/>
        <w:rPr>
          <w:lang w:val="bg-BG"/>
        </w:rPr>
      </w:pPr>
      <w:r>
        <w:rPr>
          <w:rStyle w:val="FootnoteCharacters"/>
        </w:rPr>
        <w:footnoteRef/>
      </w:r>
      <w:r>
        <w:rPr/>
        <w:t xml:space="preserve"> </w:t>
      </w:r>
      <w:r>
        <w:rPr/>
        <w:t xml:space="preserve">Throttling е техника, която ограничава броя на заявките или действията, които могат да бъдат изпълнени в определен период от време. </w:t>
      </w:r>
      <w:r>
        <w:rPr>
          <w:lang w:val="bg-BG"/>
        </w:rPr>
        <w:t>Техниката</w:t>
      </w:r>
      <w:r>
        <w:rPr/>
        <w:t xml:space="preserve"> се използва за управление на ресурсите, предотвратяване на претоварвания и защита на уеб приложенията от злоупотреби или прекомерен трафик.</w:t>
      </w:r>
    </w:p>
    <w:p>
      <w:pPr>
        <w:pStyle w:val="FootnoteText"/>
        <w:rPr>
          <w:lang w:val="bg-BG"/>
        </w:rPr>
      </w:pPr>
      <w:r>
        <w:rPr/>
      </w:r>
    </w:p>
  </w:footnote>
  <w:footnote w:id="19">
    <w:p>
      <w:pPr>
        <w:pStyle w:val="FootnoteText"/>
        <w:rPr>
          <w:lang w:val="bg-BG"/>
        </w:rPr>
      </w:pPr>
      <w:r>
        <w:rPr>
          <w:rStyle w:val="FootnoteCharacters"/>
        </w:rPr>
        <w:footnoteRef/>
      </w:r>
      <w:r>
        <w:rPr/>
        <w:t xml:space="preserve"> </w:t>
      </w:r>
      <w:r>
        <w:rPr/>
        <w:t xml:space="preserve">3G (трета генерация) е мобилна телекомуникационна технология, която осигурява по-високи скорости на пренос на данни и по-добра връзка в сравнение с предходните поколения.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4"/>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90"/>
  <w:defaultTabStop w:val="720"/>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72ebe"/>
    <w:pPr>
      <w:widowControl/>
      <w:suppressAutoHyphens w:val="true"/>
      <w:bidi w:val="0"/>
      <w:spacing w:lineRule="auto" w:line="259" w:before="0" w:after="16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Heading1">
    <w:name w:val="Heading 1"/>
    <w:basedOn w:val="Normal"/>
    <w:next w:val="Normal"/>
    <w:link w:val="Heading1Char"/>
    <w:uiPriority w:val="9"/>
    <w:qFormat/>
    <w:rsid w:val="00f813ee"/>
    <w:pPr>
      <w:keepNext w:val="true"/>
      <w:keepLines/>
      <w:spacing w:lineRule="exact" w:line="340" w:before="240" w:after="0"/>
      <w:ind w:firstLine="567"/>
      <w:contextualSpacing/>
      <w:outlineLvl w:val="0"/>
    </w:pPr>
    <w:rPr>
      <w:rFonts w:eastAsia="" w:cs="" w:cstheme="majorBidi" w:eastAsiaTheme="majorEastAsia"/>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val="true"/>
      <w:keepLines/>
      <w:spacing w:before="40" w:after="0"/>
      <w:outlineLvl w:val="1"/>
    </w:pPr>
    <w:rPr>
      <w:rFonts w:eastAsia="" w:cs="" w:cstheme="majorBidi" w:eastAsiaTheme="majorEastAsia"/>
      <w:sz w:val="28"/>
      <w:szCs w:val="26"/>
    </w:rPr>
  </w:style>
  <w:style w:type="paragraph" w:styleId="Heading3">
    <w:name w:val="Heading 3"/>
    <w:basedOn w:val="Normal"/>
    <w:next w:val="Normal"/>
    <w:link w:val="Heading3Char"/>
    <w:uiPriority w:val="9"/>
    <w:unhideWhenUsed/>
    <w:qFormat/>
    <w:rsid w:val="00851fa9"/>
    <w:pPr>
      <w:keepNext w:val="true"/>
      <w:keepLines/>
      <w:spacing w:before="40" w:after="0"/>
      <w:outlineLvl w:val="2"/>
    </w:pPr>
    <w:rPr>
      <w:rFonts w:eastAsia="" w:cs="" w:cstheme="majorBidi" w:eastAsiaTheme="majorEastAsia"/>
      <w:sz w:val="28"/>
      <w:szCs w:val="24"/>
    </w:rPr>
  </w:style>
  <w:style w:type="paragraph" w:styleId="Heading4">
    <w:name w:val="Heading 4"/>
    <w:basedOn w:val="Normal"/>
    <w:next w:val="Normal"/>
    <w:link w:val="Heading4Char"/>
    <w:uiPriority w:val="9"/>
    <w:unhideWhenUsed/>
    <w:qFormat/>
    <w:rsid w:val="00db7985"/>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13ee"/>
    <w:rPr>
      <w:rFonts w:ascii="Times New Roman" w:hAnsi="Times New Roman" w:eastAsia="" w:cs="" w:cstheme="majorBidi" w:eastAsiaTheme="majorEastAsia"/>
      <w:kern w:val="0"/>
      <w:sz w:val="36"/>
      <w:szCs w:val="32"/>
      <w:lang w:val="bg-BG"/>
      <w14:ligatures w14:val="none"/>
    </w:rPr>
  </w:style>
  <w:style w:type="character" w:styleId="Heading2Char" w:customStyle="1">
    <w:name w:val="Heading 2 Char"/>
    <w:basedOn w:val="DefaultParagraphFont"/>
    <w:link w:val="Heading2"/>
    <w:uiPriority w:val="9"/>
    <w:qFormat/>
    <w:rsid w:val="00851fa9"/>
    <w:rPr>
      <w:rFonts w:ascii="Times New Roman" w:hAnsi="Times New Roman" w:eastAsia="" w:cs="" w:cstheme="majorBidi" w:eastAsiaTheme="majorEastAsia"/>
      <w:sz w:val="28"/>
      <w:szCs w:val="26"/>
    </w:rPr>
  </w:style>
  <w:style w:type="character" w:styleId="Hyperlink">
    <w:name w:val="Hyperlink"/>
    <w:basedOn w:val="DefaultParagraphFont"/>
    <w:uiPriority w:val="99"/>
    <w:unhideWhenUsed/>
    <w:rsid w:val="00c153f0"/>
    <w:rPr>
      <w:color w:themeColor="hyperlink" w:val="0563C1"/>
      <w:u w:val="single"/>
    </w:rPr>
  </w:style>
  <w:style w:type="character" w:styleId="UnresolvedMention">
    <w:name w:val="Unresolved Mention"/>
    <w:basedOn w:val="DefaultParagraphFont"/>
    <w:uiPriority w:val="99"/>
    <w:semiHidden/>
    <w:unhideWhenUsed/>
    <w:qFormat/>
    <w:rsid w:val="00c153f0"/>
    <w:rPr>
      <w:color w:val="605E5C"/>
      <w:shd w:fill="E1DFDD" w:val="clear"/>
    </w:rPr>
  </w:style>
  <w:style w:type="character" w:styleId="Heading3Char" w:customStyle="1">
    <w:name w:val="Heading 3 Char"/>
    <w:basedOn w:val="DefaultParagraphFont"/>
    <w:link w:val="Heading3"/>
    <w:uiPriority w:val="9"/>
    <w:qFormat/>
    <w:rsid w:val="00851fa9"/>
    <w:rPr>
      <w:rFonts w:ascii="Times New Roman" w:hAnsi="Times New Roman" w:eastAsia="" w:cs="" w:cstheme="majorBidi" w:eastAsiaTheme="majorEastAsia"/>
      <w:sz w:val="28"/>
      <w:szCs w:val="24"/>
    </w:rPr>
  </w:style>
  <w:style w:type="character" w:styleId="Heading4Char" w:customStyle="1">
    <w:name w:val="Heading 4 Char"/>
    <w:basedOn w:val="DefaultParagraphFont"/>
    <w:link w:val="Heading4"/>
    <w:uiPriority w:val="9"/>
    <w:qFormat/>
    <w:rsid w:val="00db7985"/>
    <w:rPr>
      <w:rFonts w:ascii="Calibri Light" w:hAnsi="Calibri Light" w:eastAsia="" w:cs="" w:asciiTheme="majorHAnsi" w:cstheme="majorBidi" w:eastAsiaTheme="majorEastAsia" w:hAnsiTheme="majorHAnsi"/>
      <w:i/>
      <w:iCs/>
      <w:color w:themeColor="accent1" w:themeShade="bf" w:val="2F5496"/>
      <w:sz w:val="26"/>
    </w:rPr>
  </w:style>
  <w:style w:type="character" w:styleId="Strong">
    <w:name w:val="Strong"/>
    <w:basedOn w:val="DefaultParagraphFont"/>
    <w:uiPriority w:val="22"/>
    <w:qFormat/>
    <w:rsid w:val="00571e18"/>
    <w:rPr>
      <w:b/>
      <w:bCs/>
    </w:rPr>
  </w:style>
  <w:style w:type="character" w:styleId="HTMLPreformattedChar" w:customStyle="1">
    <w:name w:val="HTML Preformatted Char"/>
    <w:basedOn w:val="DefaultParagraphFont"/>
    <w:link w:val="HTMLPreformatted"/>
    <w:uiPriority w:val="99"/>
    <w:semiHidden/>
    <w:qFormat/>
    <w:rsid w:val="00934d1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qFormat/>
    <w:rsid w:val="00934d1d"/>
    <w:rPr>
      <w:rFonts w:ascii="Courier New" w:hAnsi="Courier New" w:eastAsia="Times New Roman" w:cs="Courier New"/>
      <w:sz w:val="20"/>
      <w:szCs w:val="20"/>
    </w:rPr>
  </w:style>
  <w:style w:type="character" w:styleId="Hljs-attr" w:customStyle="1">
    <w:name w:val="hljs-attr"/>
    <w:basedOn w:val="DefaultParagraphFont"/>
    <w:qFormat/>
    <w:rsid w:val="00934d1d"/>
    <w:rPr/>
  </w:style>
  <w:style w:type="character" w:styleId="Hljs-string" w:customStyle="1">
    <w:name w:val="hljs-string"/>
    <w:basedOn w:val="DefaultParagraphFont"/>
    <w:qFormat/>
    <w:rsid w:val="00934d1d"/>
    <w:rPr/>
  </w:style>
  <w:style w:type="character" w:styleId="Hljs-bullet" w:customStyle="1">
    <w:name w:val="hljs-bullet"/>
    <w:basedOn w:val="DefaultParagraphFont"/>
    <w:qFormat/>
    <w:rsid w:val="00934d1d"/>
    <w:rPr/>
  </w:style>
  <w:style w:type="character" w:styleId="Hljs-number" w:customStyle="1">
    <w:name w:val="hljs-number"/>
    <w:basedOn w:val="DefaultParagraphFont"/>
    <w:qFormat/>
    <w:rsid w:val="00934d1d"/>
    <w:rPr/>
  </w:style>
  <w:style w:type="character" w:styleId="Hljs-comment" w:customStyle="1">
    <w:name w:val="hljs-comment"/>
    <w:basedOn w:val="DefaultParagraphFont"/>
    <w:qFormat/>
    <w:rsid w:val="007f1c55"/>
    <w:rPr/>
  </w:style>
  <w:style w:type="character" w:styleId="Eop" w:customStyle="1">
    <w:name w:val="eop"/>
    <w:basedOn w:val="DefaultParagraphFont"/>
    <w:qFormat/>
    <w:rsid w:val="0059569c"/>
    <w:rPr/>
  </w:style>
  <w:style w:type="character" w:styleId="Normaltextrun" w:customStyle="1">
    <w:name w:val="normaltextrun"/>
    <w:basedOn w:val="DefaultParagraphFont"/>
    <w:qFormat/>
    <w:rsid w:val="0059569c"/>
    <w:rPr/>
  </w:style>
  <w:style w:type="character" w:styleId="FootnoteTextChar" w:customStyle="1">
    <w:name w:val="Footnote Text Char"/>
    <w:basedOn w:val="DefaultParagraphFont"/>
    <w:link w:val="FootnoteText"/>
    <w:uiPriority w:val="99"/>
    <w:semiHidden/>
    <w:qFormat/>
    <w:rsid w:val="00b2398f"/>
    <w:rPr>
      <w:rFonts w:ascii="Times New Roman" w:hAnsi="Times New Roman"/>
      <w:sz w:val="20"/>
      <w:szCs w:val="20"/>
    </w:rPr>
  </w:style>
  <w:style w:type="character" w:styleId="FootnoteCharacters" w:customStyle="1">
    <w:name w:val="Footnote Characters"/>
    <w:uiPriority w:val="99"/>
    <w:semiHidden/>
    <w:unhideWhenUsed/>
    <w:qFormat/>
    <w:rsid w:val="00b2398f"/>
    <w:rPr>
      <w:vertAlign w:val="superscript"/>
    </w:rPr>
  </w:style>
  <w:style w:type="character" w:styleId="FootnoteReference">
    <w:name w:val="Footnote Reference"/>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ListParagraph">
    <w:name w:val="List Paragraph"/>
    <w:basedOn w:val="Normal"/>
    <w:uiPriority w:val="34"/>
    <w:qFormat/>
    <w:rsid w:val="00a327a6"/>
    <w:pPr>
      <w:spacing w:before="0" w:after="160"/>
      <w:ind w:left="720"/>
      <w:contextualSpacing/>
    </w:pPr>
    <w:rPr/>
  </w:style>
  <w:style w:type="paragraph" w:styleId="NormalWeb">
    <w:name w:val="Normal (Web)"/>
    <w:basedOn w:val="Normal"/>
    <w:uiPriority w:val="99"/>
    <w:unhideWhenUsed/>
    <w:qFormat/>
    <w:rsid w:val="00571e18"/>
    <w:pPr>
      <w:spacing w:lineRule="auto" w:line="240" w:beforeAutospacing="1" w:afterAutospacing="1"/>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qFormat/>
    <w:rsid w:val="00934d1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kern w:val="0"/>
      <w:sz w:val="20"/>
      <w:szCs w:val="20"/>
      <w14:ligatures w14:val="none"/>
    </w:rPr>
  </w:style>
  <w:style w:type="paragraph" w:styleId="Paragraph" w:customStyle="1">
    <w:name w:val="paragraph"/>
    <w:basedOn w:val="Normal"/>
    <w:qFormat/>
    <w:rsid w:val="0059569c"/>
    <w:pPr>
      <w:spacing w:lineRule="auto" w:line="240" w:beforeAutospacing="1" w:afterAutospacing="1"/>
      <w:ind w:firstLine="567"/>
      <w:contextualSpacing/>
    </w:pPr>
    <w:rPr>
      <w:rFonts w:eastAsia="Times New Roman" w:cs="Times New Roman"/>
      <w:kern w:val="0"/>
      <w:sz w:val="24"/>
      <w:szCs w:val="24"/>
    </w:rPr>
  </w:style>
  <w:style w:type="paragraph" w:styleId="FootnoteText">
    <w:name w:val="Footnote Text"/>
    <w:basedOn w:val="Normal"/>
    <w:link w:val="FootnoteTextChar"/>
    <w:uiPriority w:val="99"/>
    <w:semiHidden/>
    <w:unhideWhenUsed/>
    <w:rsid w:val="00b2398f"/>
    <w:pPr>
      <w:spacing w:lineRule="auto" w:line="240" w:before="0" w:after="0"/>
    </w:pPr>
    <w:rPr>
      <w:sz w:val="20"/>
      <w:szCs w:val="20"/>
    </w:rPr>
  </w:style>
  <w:style w:type="paragraph" w:styleId="NoSpacing">
    <w:name w:val="No Spacing"/>
    <w:uiPriority w:val="1"/>
    <w:qFormat/>
    <w:rsid w:val="00774c45"/>
    <w:pPr>
      <w:widowControl/>
      <w:suppressAutoHyphens w:val="true"/>
      <w:bidi w:val="0"/>
      <w:spacing w:before="0" w:after="0"/>
      <w:jc w:val="both"/>
    </w:pPr>
    <w:rPr>
      <w:rFonts w:ascii="Times New Roman" w:hAnsi="Times New Roman" w:eastAsia="Calibri" w:cs="" w:cstheme="minorBidi" w:eastAsiaTheme="minorHAnsi"/>
      <w:color w:val="auto"/>
      <w:kern w:val="2"/>
      <w:sz w:val="26"/>
      <w:szCs w:val="22"/>
      <w:lang w:val="en-US" w:eastAsia="en-US" w:bidi="ar-SA"/>
      <w14:ligatures w14:val="standardContextual"/>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hyperlink" Target="https://agilemanifesto.org/iso/bg/manifesto.html" TargetMode="External"/><Relationship Id="rId46" Type="http://schemas.openxmlformats.org/officeDocument/2006/relationships/hyperlink" Target="https://auth0.com/docs" TargetMode="External"/><Relationship Id="rId47" Type="http://schemas.openxmlformats.org/officeDocument/2006/relationships/hyperlink" Target="https://redis.io/docs/connect/clients/java/" TargetMode="External"/><Relationship Id="rId48" Type="http://schemas.openxmlformats.org/officeDocument/2006/relationships/footnotes" Target="footnotes.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Application>LibreOffice/24.2.0.3$Windows_X86_64 LibreOffice_project/da48488a73ddd66ea24cf16bbc4f7b9c08e9bea1</Application>
  <AppVersion>15.0000</AppVersion>
  <Pages>112</Pages>
  <Words>19682</Words>
  <Characters>120296</Characters>
  <CharactersWithSpaces>139536</CharactersWithSpaces>
  <Paragraphs>778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2024-01-29T13:20:00Z</dcterms:created>
  <dc:creator>Rumenov, Ivaylo</dc:creator>
  <dc:description/>
  <dc:language>bg-BG</dc:language>
  <cp:lastModifiedBy/>
  <dcterms:modified xsi:type="dcterms:W3CDTF">2024-12-20T14:55:28Z</dcterms:modified>
  <cp:revision>139</cp:revision>
  <dc:subject/>
  <dc:title/>
</cp:coreProperties>
</file>

<file path=docProps/custom.xml><?xml version="1.0" encoding="utf-8"?>
<Properties xmlns="http://schemas.openxmlformats.org/officeDocument/2006/custom-properties" xmlns:vt="http://schemas.openxmlformats.org/officeDocument/2006/docPropsVTypes"/>
</file>